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3700DE" w:rsidTr="003700DE">
        <w:tc>
          <w:tcPr>
            <w:tcW w:w="7393" w:type="dxa"/>
          </w:tcPr>
          <w:p w:rsidR="003700DE" w:rsidRDefault="003700DE" w:rsidP="003700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700DE" w:rsidRPr="003700DE" w:rsidRDefault="003700DE" w:rsidP="003700DE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0D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3700DE" w:rsidRPr="003700DE" w:rsidRDefault="00580E49" w:rsidP="003700DE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И.О. </w:t>
            </w:r>
            <w:r w:rsidR="003700DE" w:rsidRPr="003700D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17646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</w:t>
            </w:r>
            <w:r w:rsidR="001D5124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r w:rsidR="003700DE" w:rsidRPr="003700D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  <w:p w:rsidR="003700DE" w:rsidRPr="003700DE" w:rsidRDefault="003700DE" w:rsidP="003700DE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0D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</w:p>
          <w:p w:rsidR="003700DE" w:rsidRPr="003700DE" w:rsidRDefault="003700DE" w:rsidP="003700DE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Кваркенский</w:t>
            </w:r>
            <w:proofErr w:type="spellEnd"/>
            <w:r w:rsidRPr="003700D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3700DE" w:rsidRPr="003700DE" w:rsidRDefault="003700DE" w:rsidP="003700DE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00DE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="00580E49">
              <w:rPr>
                <w:rFonts w:ascii="Times New Roman" w:hAnsi="Times New Roman" w:cs="Times New Roman"/>
                <w:sz w:val="24"/>
                <w:szCs w:val="24"/>
              </w:rPr>
              <w:t xml:space="preserve"> А.В. </w:t>
            </w:r>
            <w:proofErr w:type="spellStart"/>
            <w:r w:rsidR="00580E49">
              <w:rPr>
                <w:rFonts w:ascii="Times New Roman" w:hAnsi="Times New Roman" w:cs="Times New Roman"/>
                <w:sz w:val="24"/>
                <w:szCs w:val="24"/>
              </w:rPr>
              <w:t>Заньков</w:t>
            </w:r>
            <w:proofErr w:type="spellEnd"/>
          </w:p>
          <w:p w:rsidR="003700DE" w:rsidRPr="003700DE" w:rsidRDefault="003700DE" w:rsidP="003700DE">
            <w:pPr>
              <w:pStyle w:val="ConsPlusNonformat"/>
              <w:jc w:val="right"/>
              <w:rPr>
                <w:b/>
                <w:sz w:val="24"/>
                <w:szCs w:val="24"/>
              </w:rPr>
            </w:pPr>
            <w:r w:rsidRPr="003700DE">
              <w:rPr>
                <w:rFonts w:ascii="Times New Roman" w:hAnsi="Times New Roman" w:cs="Times New Roman"/>
                <w:sz w:val="24"/>
                <w:szCs w:val="24"/>
              </w:rPr>
              <w:t>«__»_____________201_ г. № _______</w:t>
            </w:r>
          </w:p>
        </w:tc>
      </w:tr>
    </w:tbl>
    <w:p w:rsidR="003700DE" w:rsidRDefault="003700DE" w:rsidP="007B31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ADF" w:rsidRPr="00185660" w:rsidRDefault="00690620" w:rsidP="007B31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660">
        <w:rPr>
          <w:rFonts w:ascii="Times New Roman" w:hAnsi="Times New Roman" w:cs="Times New Roman"/>
          <w:sz w:val="24"/>
          <w:szCs w:val="24"/>
        </w:rPr>
        <w:t>МУНИЦИПАЛЬНОЕ ЗАДАНИЕ</w:t>
      </w:r>
    </w:p>
    <w:p w:rsidR="00A020F7" w:rsidRPr="00185660" w:rsidRDefault="00690620" w:rsidP="007B31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660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="00C36128">
        <w:rPr>
          <w:rFonts w:ascii="Times New Roman" w:hAnsi="Times New Roman" w:cs="Times New Roman"/>
          <w:sz w:val="24"/>
          <w:szCs w:val="24"/>
        </w:rPr>
        <w:t>автоном</w:t>
      </w:r>
      <w:r w:rsidRPr="00185660">
        <w:rPr>
          <w:rFonts w:ascii="Times New Roman" w:hAnsi="Times New Roman" w:cs="Times New Roman"/>
          <w:sz w:val="24"/>
          <w:szCs w:val="24"/>
        </w:rPr>
        <w:t xml:space="preserve">ному общеобразовательному учреждению </w:t>
      </w:r>
    </w:p>
    <w:p w:rsidR="00690620" w:rsidRPr="00185660" w:rsidRDefault="00573EFD" w:rsidP="007B31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604B2">
        <w:rPr>
          <w:rFonts w:ascii="Times New Roman" w:hAnsi="Times New Roman" w:cs="Times New Roman"/>
          <w:sz w:val="24"/>
          <w:szCs w:val="24"/>
        </w:rPr>
        <w:t>М.Горьковс</w:t>
      </w:r>
      <w:r w:rsidR="00C17646">
        <w:rPr>
          <w:rFonts w:ascii="Times New Roman" w:hAnsi="Times New Roman" w:cs="Times New Roman"/>
          <w:sz w:val="24"/>
          <w:szCs w:val="24"/>
        </w:rPr>
        <w:t xml:space="preserve">кая </w:t>
      </w:r>
      <w:r w:rsidR="003604B2">
        <w:rPr>
          <w:rFonts w:ascii="Times New Roman" w:hAnsi="Times New Roman" w:cs="Times New Roman"/>
          <w:sz w:val="24"/>
          <w:szCs w:val="24"/>
        </w:rPr>
        <w:t>основна</w:t>
      </w:r>
      <w:r w:rsidR="00690620" w:rsidRPr="00185660">
        <w:rPr>
          <w:rFonts w:ascii="Times New Roman" w:hAnsi="Times New Roman" w:cs="Times New Roman"/>
          <w:sz w:val="24"/>
          <w:szCs w:val="24"/>
        </w:rPr>
        <w:t>я общеобразовательная школа»</w:t>
      </w:r>
    </w:p>
    <w:p w:rsidR="00690620" w:rsidRPr="00185660" w:rsidRDefault="00A020F7" w:rsidP="007B311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660">
        <w:rPr>
          <w:rFonts w:ascii="Times New Roman" w:hAnsi="Times New Roman" w:cs="Times New Roman"/>
          <w:sz w:val="24"/>
          <w:szCs w:val="24"/>
        </w:rPr>
        <w:t>н</w:t>
      </w:r>
      <w:r w:rsidR="00A107F8">
        <w:rPr>
          <w:rFonts w:ascii="Times New Roman" w:hAnsi="Times New Roman" w:cs="Times New Roman"/>
          <w:sz w:val="24"/>
          <w:szCs w:val="24"/>
        </w:rPr>
        <w:t>а 201</w:t>
      </w:r>
      <w:r w:rsidR="00580E49">
        <w:rPr>
          <w:rFonts w:ascii="Times New Roman" w:hAnsi="Times New Roman" w:cs="Times New Roman"/>
          <w:sz w:val="24"/>
          <w:szCs w:val="24"/>
        </w:rPr>
        <w:t>5</w:t>
      </w:r>
      <w:r w:rsidR="00A107F8">
        <w:rPr>
          <w:rFonts w:ascii="Times New Roman" w:hAnsi="Times New Roman" w:cs="Times New Roman"/>
          <w:sz w:val="24"/>
          <w:szCs w:val="24"/>
        </w:rPr>
        <w:t>год и плановый период 201</w:t>
      </w:r>
      <w:r w:rsidR="00580E49">
        <w:rPr>
          <w:rFonts w:ascii="Times New Roman" w:hAnsi="Times New Roman" w:cs="Times New Roman"/>
          <w:sz w:val="24"/>
          <w:szCs w:val="24"/>
        </w:rPr>
        <w:t>6</w:t>
      </w:r>
      <w:r w:rsidR="007D4599">
        <w:rPr>
          <w:rFonts w:ascii="Times New Roman" w:hAnsi="Times New Roman" w:cs="Times New Roman"/>
          <w:sz w:val="24"/>
          <w:szCs w:val="24"/>
        </w:rPr>
        <w:t>–</w:t>
      </w:r>
      <w:r w:rsidR="00A107F8">
        <w:rPr>
          <w:rFonts w:ascii="Times New Roman" w:hAnsi="Times New Roman" w:cs="Times New Roman"/>
          <w:sz w:val="24"/>
          <w:szCs w:val="24"/>
        </w:rPr>
        <w:t>201</w:t>
      </w:r>
      <w:r w:rsidR="00580E49">
        <w:rPr>
          <w:rFonts w:ascii="Times New Roman" w:hAnsi="Times New Roman" w:cs="Times New Roman"/>
          <w:sz w:val="24"/>
          <w:szCs w:val="24"/>
        </w:rPr>
        <w:t>7</w:t>
      </w:r>
      <w:r w:rsidR="00690620" w:rsidRPr="00185660">
        <w:rPr>
          <w:rFonts w:ascii="Times New Roman" w:hAnsi="Times New Roman" w:cs="Times New Roman"/>
          <w:sz w:val="24"/>
          <w:szCs w:val="24"/>
        </w:rPr>
        <w:t>годы.</w:t>
      </w:r>
    </w:p>
    <w:p w:rsidR="00690620" w:rsidRPr="00185660" w:rsidRDefault="00B215F4" w:rsidP="007B31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690620" w:rsidRPr="00185660">
        <w:rPr>
          <w:rFonts w:ascii="Times New Roman" w:hAnsi="Times New Roman" w:cs="Times New Roman"/>
          <w:b/>
          <w:sz w:val="24"/>
          <w:szCs w:val="24"/>
        </w:rPr>
        <w:t>Наименование муниципальной услуги</w:t>
      </w:r>
    </w:p>
    <w:p w:rsidR="00690620" w:rsidRPr="00185660" w:rsidRDefault="00690620" w:rsidP="00F504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660">
        <w:rPr>
          <w:rFonts w:ascii="Times New Roman" w:hAnsi="Times New Roman" w:cs="Times New Roman"/>
          <w:sz w:val="24"/>
          <w:szCs w:val="24"/>
        </w:rPr>
        <w:t>Организация предоставления общедоступного и бесплатного начального общего, основного общего</w:t>
      </w:r>
      <w:r w:rsidR="003604B2">
        <w:rPr>
          <w:rFonts w:ascii="Times New Roman" w:hAnsi="Times New Roman" w:cs="Times New Roman"/>
          <w:sz w:val="24"/>
          <w:szCs w:val="24"/>
        </w:rPr>
        <w:t xml:space="preserve"> </w:t>
      </w:r>
      <w:r w:rsidRPr="00185660">
        <w:rPr>
          <w:rFonts w:ascii="Times New Roman" w:hAnsi="Times New Roman" w:cs="Times New Roman"/>
          <w:sz w:val="24"/>
          <w:szCs w:val="24"/>
        </w:rPr>
        <w:t>образования по основным общеобразовательным программам, за исключением полномочий по финансовому обеспечению образовательного процесса, отнесенных к полномочиям органов государственной власти Оренбургской области.</w:t>
      </w:r>
    </w:p>
    <w:p w:rsidR="00690620" w:rsidRPr="00E949A6" w:rsidRDefault="00B215F4" w:rsidP="007B31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90620" w:rsidRPr="00E949A6">
        <w:rPr>
          <w:rFonts w:ascii="Times New Roman" w:hAnsi="Times New Roman" w:cs="Times New Roman"/>
          <w:b/>
          <w:sz w:val="24"/>
          <w:szCs w:val="24"/>
        </w:rPr>
        <w:t>Потребители муниципальной услуги</w:t>
      </w:r>
    </w:p>
    <w:p w:rsidR="00690620" w:rsidRPr="00E949A6" w:rsidRDefault="00690620" w:rsidP="00F504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9A6">
        <w:rPr>
          <w:rFonts w:ascii="Times New Roman" w:hAnsi="Times New Roman" w:cs="Times New Roman"/>
          <w:sz w:val="24"/>
          <w:szCs w:val="24"/>
        </w:rPr>
        <w:t>Потребители муниципальной услуги являются несовершеннолетние граждане, достигшие возраста шести лет  шести месяцев при отсутствии противопоказаний по состоянию здоровья. По заявлению родителей (</w:t>
      </w:r>
      <w:r w:rsidR="00E30DF2" w:rsidRPr="00E949A6">
        <w:rPr>
          <w:rFonts w:ascii="Times New Roman" w:hAnsi="Times New Roman" w:cs="Times New Roman"/>
          <w:sz w:val="24"/>
          <w:szCs w:val="24"/>
        </w:rPr>
        <w:t>законных представителей</w:t>
      </w:r>
      <w:r w:rsidRPr="00E949A6">
        <w:rPr>
          <w:rFonts w:ascii="Times New Roman" w:hAnsi="Times New Roman" w:cs="Times New Roman"/>
          <w:sz w:val="24"/>
          <w:szCs w:val="24"/>
        </w:rPr>
        <w:t>)</w:t>
      </w:r>
      <w:r w:rsidR="00E30DF2" w:rsidRPr="00E949A6">
        <w:rPr>
          <w:rFonts w:ascii="Times New Roman" w:hAnsi="Times New Roman" w:cs="Times New Roman"/>
          <w:sz w:val="24"/>
          <w:szCs w:val="24"/>
        </w:rPr>
        <w:t xml:space="preserve">учредитель образовательного учреждения вправе разрешить прием детей в образовательные учреждения для обучения в более раннем </w:t>
      </w:r>
      <w:r w:rsidR="0085398B" w:rsidRPr="00E949A6">
        <w:rPr>
          <w:rFonts w:ascii="Times New Roman" w:hAnsi="Times New Roman" w:cs="Times New Roman"/>
          <w:sz w:val="24"/>
          <w:szCs w:val="24"/>
        </w:rPr>
        <w:t xml:space="preserve">возрасте. Требование обязательности </w:t>
      </w:r>
      <w:r w:rsidR="00E30DF2" w:rsidRPr="00E949A6">
        <w:rPr>
          <w:rFonts w:ascii="Times New Roman" w:hAnsi="Times New Roman" w:cs="Times New Roman"/>
          <w:sz w:val="24"/>
          <w:szCs w:val="24"/>
        </w:rPr>
        <w:t xml:space="preserve"> общего образования применительно к</w:t>
      </w:r>
      <w:r w:rsidR="003604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0DF2" w:rsidRPr="00E949A6">
        <w:rPr>
          <w:rFonts w:ascii="Times New Roman" w:hAnsi="Times New Roman" w:cs="Times New Roman"/>
          <w:sz w:val="24"/>
          <w:szCs w:val="24"/>
        </w:rPr>
        <w:t>конкретному</w:t>
      </w:r>
      <w:proofErr w:type="gramEnd"/>
      <w:r w:rsidR="003604B2">
        <w:rPr>
          <w:rFonts w:ascii="Times New Roman" w:hAnsi="Times New Roman" w:cs="Times New Roman"/>
          <w:sz w:val="24"/>
          <w:szCs w:val="24"/>
        </w:rPr>
        <w:t xml:space="preserve"> </w:t>
      </w:r>
      <w:r w:rsidR="00E30DF2" w:rsidRPr="00E949A6">
        <w:rPr>
          <w:rFonts w:ascii="Times New Roman" w:hAnsi="Times New Roman" w:cs="Times New Roman"/>
          <w:sz w:val="24"/>
          <w:szCs w:val="24"/>
        </w:rPr>
        <w:t xml:space="preserve">обучающемуся сохраняет силу до достижения им возраста </w:t>
      </w:r>
      <w:r w:rsidR="003604B2">
        <w:rPr>
          <w:rFonts w:ascii="Times New Roman" w:hAnsi="Times New Roman" w:cs="Times New Roman"/>
          <w:sz w:val="24"/>
          <w:szCs w:val="24"/>
        </w:rPr>
        <w:t>шест</w:t>
      </w:r>
      <w:r w:rsidR="00E30DF2" w:rsidRPr="00E949A6">
        <w:rPr>
          <w:rFonts w:ascii="Times New Roman" w:hAnsi="Times New Roman" w:cs="Times New Roman"/>
          <w:sz w:val="24"/>
          <w:szCs w:val="24"/>
        </w:rPr>
        <w:t>надцати лет, если соответствующее образование не было получено обучающимся ранее.</w:t>
      </w:r>
    </w:p>
    <w:p w:rsidR="00E30DF2" w:rsidRPr="0086706F" w:rsidRDefault="00B215F4" w:rsidP="007B31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30DF2" w:rsidRPr="0086706F">
        <w:rPr>
          <w:rFonts w:ascii="Times New Roman" w:hAnsi="Times New Roman" w:cs="Times New Roman"/>
          <w:b/>
          <w:sz w:val="24"/>
          <w:szCs w:val="24"/>
        </w:rPr>
        <w:t>Показатели, характеризующие объем и (или) качество муниципальной услуги</w:t>
      </w:r>
    </w:p>
    <w:p w:rsidR="00A237DB" w:rsidRPr="00B215F4" w:rsidRDefault="00B215F4" w:rsidP="007B31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 xml:space="preserve">3.1. </w:t>
      </w:r>
      <w:r w:rsidR="00A237DB" w:rsidRPr="00B215F4">
        <w:rPr>
          <w:rFonts w:ascii="Times New Roman" w:hAnsi="Times New Roman" w:cs="Times New Roman"/>
          <w:sz w:val="24"/>
          <w:szCs w:val="24"/>
        </w:rPr>
        <w:t>Показатели, характеризующие качество муниципальной услуги</w:t>
      </w:r>
      <w:r w:rsidR="00B94F1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4175" w:type="dxa"/>
        <w:tblInd w:w="-459" w:type="dxa"/>
        <w:tblLayout w:type="fixed"/>
        <w:tblLook w:val="04A0"/>
      </w:tblPr>
      <w:tblGrid>
        <w:gridCol w:w="2835"/>
        <w:gridCol w:w="1134"/>
        <w:gridCol w:w="2410"/>
        <w:gridCol w:w="1276"/>
        <w:gridCol w:w="1417"/>
        <w:gridCol w:w="1559"/>
        <w:gridCol w:w="1560"/>
        <w:gridCol w:w="1984"/>
      </w:tblGrid>
      <w:tr w:rsidR="0085039F" w:rsidRPr="002A0F26" w:rsidTr="0085039F">
        <w:tc>
          <w:tcPr>
            <w:tcW w:w="2835" w:type="dxa"/>
          </w:tcPr>
          <w:p w:rsidR="0085039F" w:rsidRPr="002A0F26" w:rsidRDefault="0085039F" w:rsidP="007B3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34" w:type="dxa"/>
          </w:tcPr>
          <w:p w:rsidR="0085039F" w:rsidRPr="002A0F26" w:rsidRDefault="0085039F" w:rsidP="007B3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</w:tcPr>
          <w:p w:rsidR="0085039F" w:rsidRPr="002A0F26" w:rsidRDefault="0085039F" w:rsidP="007B3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расчёта</w:t>
            </w:r>
          </w:p>
        </w:tc>
        <w:tc>
          <w:tcPr>
            <w:tcW w:w="1276" w:type="dxa"/>
          </w:tcPr>
          <w:p w:rsidR="0085039F" w:rsidRPr="002A0F26" w:rsidRDefault="0085039F" w:rsidP="007B3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5039F" w:rsidRPr="002A0F26" w:rsidRDefault="0085039F" w:rsidP="00867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вый год, 201</w:t>
            </w:r>
            <w:r w:rsidR="00580E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5039F" w:rsidRPr="002A0F26" w:rsidRDefault="0085039F" w:rsidP="007B3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5039F" w:rsidRPr="002A0F26" w:rsidRDefault="0085039F" w:rsidP="00867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вый год, 201</w:t>
            </w:r>
            <w:r w:rsidR="00580E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5039F" w:rsidRPr="002A0F26" w:rsidRDefault="0085039F" w:rsidP="00580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периода, 201</w:t>
            </w:r>
            <w:r w:rsidR="00580E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85039F" w:rsidRPr="002A0F26" w:rsidRDefault="0085039F" w:rsidP="00580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периода, 201</w:t>
            </w:r>
            <w:r w:rsidR="00580E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85039F" w:rsidRPr="002A0F26" w:rsidRDefault="0085039F" w:rsidP="007B31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 процедура сбора данных по показателям</w:t>
            </w:r>
          </w:p>
        </w:tc>
      </w:tr>
      <w:tr w:rsidR="0085039F" w:rsidRPr="002A0F26" w:rsidTr="0085039F">
        <w:tc>
          <w:tcPr>
            <w:tcW w:w="2835" w:type="dxa"/>
            <w:vAlign w:val="center"/>
          </w:tcPr>
          <w:p w:rsidR="0085039F" w:rsidRPr="007553D1" w:rsidRDefault="0085039F" w:rsidP="00164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3D1">
              <w:rPr>
                <w:rFonts w:ascii="Times New Roman" w:hAnsi="Times New Roman" w:cs="Times New Roman"/>
                <w:sz w:val="24"/>
                <w:szCs w:val="24"/>
              </w:rPr>
              <w:t xml:space="preserve">Укомплектованность педагогами по соответствующим </w:t>
            </w:r>
            <w:r w:rsidRPr="00755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предметам</w:t>
            </w:r>
          </w:p>
        </w:tc>
        <w:tc>
          <w:tcPr>
            <w:tcW w:w="1134" w:type="dxa"/>
          </w:tcPr>
          <w:p w:rsidR="0085039F" w:rsidRPr="007553D1" w:rsidRDefault="0085039F" w:rsidP="007553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3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10" w:type="dxa"/>
          </w:tcPr>
          <w:p w:rsidR="0085039F" w:rsidRPr="007553D1" w:rsidRDefault="0085039F" w:rsidP="007553D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553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5039F" w:rsidRPr="007553D1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553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7553D1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553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5039F" w:rsidRPr="007553D1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553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5039F" w:rsidRPr="007553D1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553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85039F" w:rsidRPr="007553D1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553D1">
              <w:rPr>
                <w:rFonts w:ascii="Times New Roman" w:hAnsi="Times New Roman" w:cs="Times New Roman"/>
                <w:sz w:val="24"/>
                <w:szCs w:val="24"/>
              </w:rPr>
              <w:t>Штатное расписание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164233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педагогических работников с высшим образованием от общего количества кадров</w:t>
            </w:r>
          </w:p>
        </w:tc>
        <w:tc>
          <w:tcPr>
            <w:tcW w:w="1134" w:type="dxa"/>
          </w:tcPr>
          <w:p w:rsidR="0085039F" w:rsidRPr="00F92BB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BB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164233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/С2*100 </w:t>
            </w:r>
          </w:p>
          <w:p w:rsidR="0085039F" w:rsidRPr="002A0F26" w:rsidRDefault="0085039F" w:rsidP="00164233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С1-кол-во педагогов, имеющих  высшее образование;</w:t>
            </w:r>
          </w:p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Start"/>
            <w:r w:rsidRPr="002A0F2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- общее кол-во педагогов  </w:t>
            </w:r>
          </w:p>
        </w:tc>
        <w:tc>
          <w:tcPr>
            <w:tcW w:w="1276" w:type="dxa"/>
          </w:tcPr>
          <w:p w:rsidR="0085039F" w:rsidRPr="002A0F26" w:rsidRDefault="008F7A47" w:rsidP="008F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</w:tcPr>
          <w:p w:rsidR="0085039F" w:rsidRPr="002A0F26" w:rsidRDefault="008F7A47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59" w:type="dxa"/>
          </w:tcPr>
          <w:p w:rsidR="0085039F" w:rsidRPr="002A0F26" w:rsidRDefault="0085039F" w:rsidP="008F7A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</w:t>
            </w:r>
            <w:r w:rsidR="008F7A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85039F" w:rsidRPr="002A0F26" w:rsidRDefault="0085039F" w:rsidP="008F7A47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7</w:t>
            </w:r>
            <w:r w:rsidR="008F7A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85039F" w:rsidRPr="007553D1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3D1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7553D1">
              <w:rPr>
                <w:rFonts w:ascii="Times New Roman" w:hAnsi="Times New Roman" w:cs="Times New Roman"/>
                <w:sz w:val="24"/>
                <w:szCs w:val="24"/>
              </w:rPr>
              <w:t xml:space="preserve"> формы 83-РИК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</w:p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педагогических</w:t>
            </w:r>
          </w:p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работников.</w:t>
            </w:r>
          </w:p>
        </w:tc>
        <w:tc>
          <w:tcPr>
            <w:tcW w:w="1134" w:type="dxa"/>
          </w:tcPr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164233">
            <w:pPr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/С2*100</w:t>
            </w:r>
          </w:p>
          <w:p w:rsidR="0085039F" w:rsidRPr="002A0F26" w:rsidRDefault="0085039F" w:rsidP="00164233">
            <w:pPr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- кол-во педагогов, имеющих квалификационные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С2-обшее кол-во педагогов      </w:t>
            </w:r>
          </w:p>
        </w:tc>
        <w:tc>
          <w:tcPr>
            <w:tcW w:w="1276" w:type="dxa"/>
          </w:tcPr>
          <w:p w:rsidR="0085039F" w:rsidRPr="002A0F26" w:rsidRDefault="008F7A47" w:rsidP="00580E49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</w:tcPr>
          <w:p w:rsidR="0085039F" w:rsidRPr="002A0F26" w:rsidRDefault="0085039F" w:rsidP="00640240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64024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85039F" w:rsidRPr="002A0F26" w:rsidRDefault="0085039F" w:rsidP="00164233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</w:p>
          <w:p w:rsidR="0085039F" w:rsidRPr="002A0F26" w:rsidRDefault="0085039F" w:rsidP="00164233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5039F" w:rsidRPr="002A0F26" w:rsidRDefault="0085039F" w:rsidP="00164233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</w:p>
          <w:p w:rsidR="0085039F" w:rsidRPr="002A0F26" w:rsidRDefault="0085039F" w:rsidP="00164233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3D1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7553D1">
              <w:rPr>
                <w:rFonts w:ascii="Times New Roman" w:hAnsi="Times New Roman" w:cs="Times New Roman"/>
                <w:sz w:val="24"/>
                <w:szCs w:val="24"/>
              </w:rPr>
              <w:t xml:space="preserve"> формы 83-РИК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6417DB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Наличие АПС и её техническое обслуживание</w:t>
            </w:r>
          </w:p>
        </w:tc>
        <w:tc>
          <w:tcPr>
            <w:tcW w:w="1134" w:type="dxa"/>
          </w:tcPr>
          <w:p w:rsidR="0085039F" w:rsidRPr="006417DB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Да, нет</w:t>
            </w:r>
          </w:p>
        </w:tc>
        <w:tc>
          <w:tcPr>
            <w:tcW w:w="2410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60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39F" w:rsidRPr="002A0F26" w:rsidTr="0085039F">
        <w:tc>
          <w:tcPr>
            <w:tcW w:w="2835" w:type="dxa"/>
          </w:tcPr>
          <w:p w:rsidR="0085039F" w:rsidRPr="006417DB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Наличие КТС и её техническое обслуживание</w:t>
            </w:r>
          </w:p>
        </w:tc>
        <w:tc>
          <w:tcPr>
            <w:tcW w:w="1134" w:type="dxa"/>
          </w:tcPr>
          <w:p w:rsidR="0085039F" w:rsidRPr="006417DB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Да, нет</w:t>
            </w:r>
          </w:p>
        </w:tc>
        <w:tc>
          <w:tcPr>
            <w:tcW w:w="2410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60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39F" w:rsidRPr="002A0F26" w:rsidTr="0085039F">
        <w:tc>
          <w:tcPr>
            <w:tcW w:w="2835" w:type="dxa"/>
          </w:tcPr>
          <w:p w:rsidR="0085039F" w:rsidRPr="006417DB" w:rsidRDefault="0085039F" w:rsidP="00641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беспече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</w:t>
            </w:r>
            <w:r w:rsidR="00222B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первичными </w:t>
            </w: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 xml:space="preserve"> пожаротушения</w:t>
            </w:r>
          </w:p>
        </w:tc>
        <w:tc>
          <w:tcPr>
            <w:tcW w:w="1134" w:type="dxa"/>
          </w:tcPr>
          <w:p w:rsidR="0085039F" w:rsidRPr="006417DB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164233">
            <w:pPr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/С2*100</w:t>
            </w:r>
          </w:p>
          <w:p w:rsidR="0085039F" w:rsidRPr="002A0F26" w:rsidRDefault="0085039F" w:rsidP="00164233">
            <w:pPr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кол-во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, имеющих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огнетушителей;</w:t>
            </w:r>
          </w:p>
          <w:p w:rsidR="0085039F" w:rsidRPr="002A0F26" w:rsidRDefault="0085039F" w:rsidP="00641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С2-обшее кол-во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огнетушителей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согласно норматива</w:t>
            </w:r>
            <w:proofErr w:type="gramEnd"/>
          </w:p>
        </w:tc>
        <w:tc>
          <w:tcPr>
            <w:tcW w:w="1276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39F" w:rsidRPr="002A0F26" w:rsidTr="0085039F">
        <w:tc>
          <w:tcPr>
            <w:tcW w:w="2835" w:type="dxa"/>
          </w:tcPr>
          <w:p w:rsidR="0085039F" w:rsidRPr="006417DB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санитарно-эпидемиологических правил и нормативов </w:t>
            </w:r>
          </w:p>
        </w:tc>
        <w:tc>
          <w:tcPr>
            <w:tcW w:w="1134" w:type="dxa"/>
          </w:tcPr>
          <w:p w:rsidR="0085039F" w:rsidRPr="006417DB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Да, нет</w:t>
            </w:r>
          </w:p>
        </w:tc>
        <w:tc>
          <w:tcPr>
            <w:tcW w:w="2410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60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17D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</w:tcPr>
          <w:p w:rsidR="0085039F" w:rsidRPr="006417DB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СанПиН 2.4.2. 2821-10 и СанПиН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.4.5.2409-08</w:t>
            </w:r>
          </w:p>
        </w:tc>
      </w:tr>
      <w:tr w:rsidR="0085039F" w:rsidRPr="002A0F26" w:rsidTr="0085039F">
        <w:tc>
          <w:tcPr>
            <w:tcW w:w="2835" w:type="dxa"/>
            <w:vAlign w:val="center"/>
          </w:tcPr>
          <w:p w:rsidR="0085039F" w:rsidRPr="00164233" w:rsidRDefault="0085039F" w:rsidP="00164233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школьной</w:t>
            </w:r>
            <w:r w:rsidRPr="00164233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642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учебниками, обеспечивающими государственный образовательный стандарт</w:t>
            </w:r>
          </w:p>
        </w:tc>
        <w:tc>
          <w:tcPr>
            <w:tcW w:w="1134" w:type="dxa"/>
          </w:tcPr>
          <w:p w:rsidR="0085039F" w:rsidRPr="00164233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2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164233">
            <w:pPr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/С2*100</w:t>
            </w:r>
          </w:p>
          <w:p w:rsidR="0085039F" w:rsidRPr="002A0F26" w:rsidRDefault="0085039F" w:rsidP="00164233">
            <w:pPr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кол-во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, имеющих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учебников;</w:t>
            </w:r>
          </w:p>
          <w:p w:rsidR="0085039F" w:rsidRPr="002A0F26" w:rsidRDefault="0085039F" w:rsidP="00563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С2-обшая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учебниниках</w:t>
            </w:r>
            <w:proofErr w:type="spellEnd"/>
          </w:p>
        </w:tc>
        <w:tc>
          <w:tcPr>
            <w:tcW w:w="1276" w:type="dxa"/>
          </w:tcPr>
          <w:p w:rsidR="0085039F" w:rsidRPr="00164233" w:rsidRDefault="00580E49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164233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42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5039F" w:rsidRPr="00164233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42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5039F" w:rsidRPr="00164233" w:rsidRDefault="0085039F" w:rsidP="001642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42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85039F" w:rsidRPr="00164233" w:rsidRDefault="0085039F" w:rsidP="0056376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233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164233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76-РИК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Обеспеченность 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общеобразователь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компьютерной техникой.</w:t>
            </w:r>
          </w:p>
        </w:tc>
        <w:tc>
          <w:tcPr>
            <w:tcW w:w="1134" w:type="dxa"/>
          </w:tcPr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на 1 компьютер</w:t>
            </w:r>
          </w:p>
        </w:tc>
        <w:tc>
          <w:tcPr>
            <w:tcW w:w="2410" w:type="dxa"/>
          </w:tcPr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К\В</w:t>
            </w:r>
          </w:p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К-общее кол-во учащихся.</w:t>
            </w:r>
          </w:p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В-общее кол-во  компьютеров.</w:t>
            </w:r>
          </w:p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39F" w:rsidRPr="002A0F26" w:rsidRDefault="00F13B35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5039F" w:rsidRPr="002A0F26" w:rsidRDefault="00F13B35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  <w:tc>
          <w:tcPr>
            <w:tcW w:w="1560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</w:t>
            </w:r>
          </w:p>
        </w:tc>
        <w:tc>
          <w:tcPr>
            <w:tcW w:w="1984" w:type="dxa"/>
          </w:tcPr>
          <w:p w:rsidR="0085039F" w:rsidRPr="00164233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233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164233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76-РИК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FE4B44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Количество случаев травматизма в общеобразовательных учреждениях</w:t>
            </w:r>
          </w:p>
        </w:tc>
        <w:tc>
          <w:tcPr>
            <w:tcW w:w="1134" w:type="dxa"/>
          </w:tcPr>
          <w:p w:rsidR="0085039F" w:rsidRPr="00FE4B44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10" w:type="dxa"/>
          </w:tcPr>
          <w:p w:rsidR="0085039F" w:rsidRPr="00FE4B44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85039F" w:rsidRPr="00FE4B44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5039F" w:rsidRPr="00FE4B44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5039F" w:rsidRPr="00FE4B44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5039F" w:rsidRPr="00FE4B44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85039F" w:rsidRPr="00FE4B44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Акты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FE4B44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Доля учащихся  в первую смену в общеобразовательных учреждениях</w:t>
            </w:r>
          </w:p>
        </w:tc>
        <w:tc>
          <w:tcPr>
            <w:tcW w:w="1134" w:type="dxa"/>
          </w:tcPr>
          <w:p w:rsidR="0085039F" w:rsidRPr="00FE4B44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FE4B44">
            <w:pPr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/С2*100</w:t>
            </w:r>
          </w:p>
          <w:p w:rsidR="0085039F" w:rsidRPr="002A0F26" w:rsidRDefault="0085039F" w:rsidP="00FE4B44">
            <w:pPr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кол-во учеников1 смены;</w:t>
            </w:r>
          </w:p>
          <w:p w:rsidR="0085039F" w:rsidRPr="002A0F26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С2-обшая численность учеников</w:t>
            </w:r>
          </w:p>
        </w:tc>
        <w:tc>
          <w:tcPr>
            <w:tcW w:w="1276" w:type="dxa"/>
          </w:tcPr>
          <w:p w:rsidR="0085039F" w:rsidRPr="00FE4B44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FE4B44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5039F" w:rsidRPr="00FE4B44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5039F" w:rsidRPr="00FE4B44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E4B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85039F" w:rsidRPr="00164233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233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164233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76-РИК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FE4B44">
            <w:pPr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Охват учащихся  горячим питанием</w:t>
            </w:r>
          </w:p>
        </w:tc>
        <w:tc>
          <w:tcPr>
            <w:tcW w:w="1134" w:type="dxa"/>
          </w:tcPr>
          <w:p w:rsidR="0085039F" w:rsidRPr="00F92BB6" w:rsidRDefault="0085039F" w:rsidP="00FE4B4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2BB6">
              <w:rPr>
                <w:rFonts w:ascii="Times New Roman" w:hAnsi="Times New Roman" w:cs="Times New Roman"/>
                <w:iCs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FE4B44">
            <w:pPr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/К2*100</w:t>
            </w:r>
          </w:p>
          <w:p w:rsidR="0085039F" w:rsidRPr="002A0F26" w:rsidRDefault="0085039F" w:rsidP="00FE4B44">
            <w:pPr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- кол-во учащихся охваченных горячим питанием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К2-общее кол-во учащихся</w:t>
            </w:r>
          </w:p>
        </w:tc>
        <w:tc>
          <w:tcPr>
            <w:tcW w:w="1276" w:type="dxa"/>
          </w:tcPr>
          <w:p w:rsidR="0085039F" w:rsidRPr="002A0F26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2A0F26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5039F" w:rsidRPr="002A0F26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5039F" w:rsidRPr="002A0F26" w:rsidRDefault="0085039F" w:rsidP="00FE4B44">
            <w:pPr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85039F" w:rsidRPr="002A0F26" w:rsidRDefault="0085039F" w:rsidP="00FE4B44">
            <w:pPr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школы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Организация безопасного и безаварийного подвоза учащихся. Охват учащихся организованным подвозом.</w:t>
            </w:r>
          </w:p>
        </w:tc>
        <w:tc>
          <w:tcPr>
            <w:tcW w:w="1134" w:type="dxa"/>
          </w:tcPr>
          <w:p w:rsidR="0085039F" w:rsidRPr="00F92BB6" w:rsidRDefault="0085039F" w:rsidP="00FE4B4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2BB6">
              <w:rPr>
                <w:rFonts w:ascii="Times New Roman" w:hAnsi="Times New Roman" w:cs="Times New Roman"/>
                <w:iCs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/К2*100</w:t>
            </w:r>
          </w:p>
          <w:p w:rsidR="0085039F" w:rsidRPr="002A0F26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К1-кол-во</w:t>
            </w:r>
          </w:p>
          <w:p w:rsidR="0085039F" w:rsidRPr="002A0F26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учащихся, охваченных</w:t>
            </w:r>
          </w:p>
          <w:p w:rsidR="0085039F" w:rsidRPr="002A0F26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организованным  подвозом</w:t>
            </w:r>
          </w:p>
          <w:p w:rsidR="0085039F" w:rsidRPr="002A0F26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кол-во</w:t>
            </w:r>
          </w:p>
          <w:p w:rsidR="0085039F" w:rsidRPr="002A0F26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учащихся, нуждающихся 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85039F" w:rsidRPr="002A0F26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организованном 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подвозе</w:t>
            </w:r>
            <w:proofErr w:type="gramEnd"/>
          </w:p>
        </w:tc>
        <w:tc>
          <w:tcPr>
            <w:tcW w:w="1276" w:type="dxa"/>
          </w:tcPr>
          <w:p w:rsidR="0085039F" w:rsidRPr="002A0F26" w:rsidRDefault="00F13B35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5039F" w:rsidRPr="002A0F26" w:rsidRDefault="00F13B35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5039F" w:rsidRPr="002A0F26" w:rsidRDefault="00F13B35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5039F" w:rsidRPr="002A0F26" w:rsidRDefault="00F13B35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85039F" w:rsidRPr="002A0F26" w:rsidRDefault="0085039F" w:rsidP="00FE4B44">
            <w:pPr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школы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EC3340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340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EC334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C3340">
              <w:rPr>
                <w:rFonts w:ascii="Times New Roman" w:hAnsi="Times New Roman" w:cs="Times New Roman"/>
                <w:sz w:val="24"/>
                <w:szCs w:val="24"/>
              </w:rPr>
              <w:t xml:space="preserve"> в ОУ, состоящих на профилактическом </w:t>
            </w:r>
          </w:p>
          <w:p w:rsidR="0085039F" w:rsidRPr="00EC3340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3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учете</w:t>
            </w:r>
            <w:proofErr w:type="gramEnd"/>
          </w:p>
        </w:tc>
        <w:tc>
          <w:tcPr>
            <w:tcW w:w="1134" w:type="dxa"/>
          </w:tcPr>
          <w:p w:rsidR="0085039F" w:rsidRPr="00EC3340" w:rsidRDefault="0085039F" w:rsidP="00FE4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учащихся</w:t>
            </w:r>
          </w:p>
        </w:tc>
        <w:tc>
          <w:tcPr>
            <w:tcW w:w="2410" w:type="dxa"/>
          </w:tcPr>
          <w:p w:rsidR="0085039F" w:rsidRPr="00EC3340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85039F" w:rsidRPr="00EC3340" w:rsidRDefault="00F13B35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5039F" w:rsidRPr="00EC3340" w:rsidRDefault="00C17646" w:rsidP="00C1764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5039F" w:rsidRPr="00EC3340" w:rsidRDefault="00F13B35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5039F" w:rsidRPr="00EC3340" w:rsidRDefault="00F13B35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85039F" w:rsidRPr="00EC3340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C3340">
              <w:rPr>
                <w:rFonts w:ascii="Times New Roman" w:hAnsi="Times New Roman" w:cs="Times New Roman"/>
                <w:sz w:val="24"/>
                <w:szCs w:val="24"/>
              </w:rPr>
              <w:t>Отчет школ, сведения ПДН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EC3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личностных УУД</w:t>
            </w:r>
          </w:p>
        </w:tc>
        <w:tc>
          <w:tcPr>
            <w:tcW w:w="1134" w:type="dxa"/>
          </w:tcPr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среднего</w:t>
            </w:r>
          </w:p>
        </w:tc>
        <w:tc>
          <w:tcPr>
            <w:tcW w:w="1417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среднего</w:t>
            </w:r>
          </w:p>
        </w:tc>
        <w:tc>
          <w:tcPr>
            <w:tcW w:w="1559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среднего</w:t>
            </w:r>
          </w:p>
        </w:tc>
        <w:tc>
          <w:tcPr>
            <w:tcW w:w="156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среднего</w:t>
            </w:r>
          </w:p>
        </w:tc>
        <w:tc>
          <w:tcPr>
            <w:tcW w:w="1984" w:type="dxa"/>
          </w:tcPr>
          <w:p w:rsidR="0085039F" w:rsidRPr="00164233" w:rsidRDefault="0085039F" w:rsidP="00FE4B4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тесты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УУД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среднего</w:t>
            </w:r>
          </w:p>
        </w:tc>
        <w:tc>
          <w:tcPr>
            <w:tcW w:w="1417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среднего</w:t>
            </w:r>
          </w:p>
        </w:tc>
        <w:tc>
          <w:tcPr>
            <w:tcW w:w="1559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среднего</w:t>
            </w:r>
          </w:p>
        </w:tc>
        <w:tc>
          <w:tcPr>
            <w:tcW w:w="156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среднего</w:t>
            </w:r>
          </w:p>
        </w:tc>
        <w:tc>
          <w:tcPr>
            <w:tcW w:w="1984" w:type="dxa"/>
          </w:tcPr>
          <w:p w:rsidR="0085039F" w:rsidRPr="00164233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тесты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7D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Сформированностьметапредметных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среднего</w:t>
            </w:r>
          </w:p>
        </w:tc>
        <w:tc>
          <w:tcPr>
            <w:tcW w:w="1417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среднего</w:t>
            </w:r>
          </w:p>
        </w:tc>
        <w:tc>
          <w:tcPr>
            <w:tcW w:w="1559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среднего</w:t>
            </w:r>
          </w:p>
        </w:tc>
        <w:tc>
          <w:tcPr>
            <w:tcW w:w="156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среднего</w:t>
            </w:r>
          </w:p>
        </w:tc>
        <w:tc>
          <w:tcPr>
            <w:tcW w:w="1984" w:type="dxa"/>
          </w:tcPr>
          <w:p w:rsidR="0085039F" w:rsidRPr="00164233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тесты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BE5DD2" w:rsidRDefault="0085039F" w:rsidP="00BE5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5DD2">
              <w:rPr>
                <w:rFonts w:ascii="Times New Roman" w:hAnsi="Times New Roman" w:cs="Times New Roman"/>
                <w:sz w:val="24"/>
                <w:szCs w:val="24"/>
              </w:rPr>
              <w:t>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5DD2">
              <w:rPr>
                <w:rFonts w:ascii="Times New Roman" w:hAnsi="Times New Roman" w:cs="Times New Roman"/>
                <w:sz w:val="24"/>
                <w:szCs w:val="24"/>
              </w:rPr>
              <w:t xml:space="preserve"> уровня достижения учащимися результатов, требования к которым прописаны во ФГОС</w:t>
            </w:r>
          </w:p>
        </w:tc>
        <w:tc>
          <w:tcPr>
            <w:tcW w:w="1134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потенциально актуального</w:t>
            </w:r>
          </w:p>
        </w:tc>
        <w:tc>
          <w:tcPr>
            <w:tcW w:w="1417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потенциально актуального</w:t>
            </w:r>
          </w:p>
        </w:tc>
        <w:tc>
          <w:tcPr>
            <w:tcW w:w="1559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потенциально актуального</w:t>
            </w:r>
          </w:p>
        </w:tc>
        <w:tc>
          <w:tcPr>
            <w:tcW w:w="156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ниже потенциально актуального</w:t>
            </w:r>
          </w:p>
        </w:tc>
        <w:tc>
          <w:tcPr>
            <w:tcW w:w="1984" w:type="dxa"/>
          </w:tcPr>
          <w:p w:rsidR="0085039F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№1 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C65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 имеющих по итогам учебного года отметку «3» и выше к общему числу обучающихся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К1-кол-во учащихся, имеющих по итогам года отметки «3» и 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- общее кол-во учащихся.</w:t>
            </w:r>
          </w:p>
        </w:tc>
        <w:tc>
          <w:tcPr>
            <w:tcW w:w="1276" w:type="dxa"/>
          </w:tcPr>
          <w:p w:rsidR="0085039F" w:rsidRPr="002A0F26" w:rsidRDefault="00C17646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9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9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9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педагогического совета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C65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 имеющих по итогам учебного года отметку «4» и выше к общему числу обучающихся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К1-кол-во учащихся, имеющих по итогам года отметки «4» и 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- общее кол-во учащихся</w:t>
            </w:r>
          </w:p>
        </w:tc>
        <w:tc>
          <w:tcPr>
            <w:tcW w:w="1276" w:type="dxa"/>
          </w:tcPr>
          <w:p w:rsidR="0085039F" w:rsidRPr="002A0F26" w:rsidRDefault="00F13B35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педагогического совета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комплексного регионального экзамена</w:t>
            </w:r>
          </w:p>
        </w:tc>
        <w:tc>
          <w:tcPr>
            <w:tcW w:w="1134" w:type="dxa"/>
          </w:tcPr>
          <w:p w:rsidR="0085039F" w:rsidRPr="002A0F26" w:rsidRDefault="0085039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C65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Default="0085039F" w:rsidP="00C65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К1-кол-во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класса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, сдавших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экзамен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на «3» и 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C659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общее количество учащихся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85039F" w:rsidRPr="002A0F26" w:rsidRDefault="0085039F" w:rsidP="002C7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экзаменов</w:t>
            </w:r>
          </w:p>
        </w:tc>
      </w:tr>
      <w:tr w:rsidR="0085039F" w:rsidRPr="002C26CF" w:rsidTr="0085039F">
        <w:tc>
          <w:tcPr>
            <w:tcW w:w="2835" w:type="dxa"/>
          </w:tcPr>
          <w:p w:rsidR="0085039F" w:rsidRPr="002C26C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6CF">
              <w:rPr>
                <w:rFonts w:ascii="Times New Roman" w:hAnsi="Times New Roman" w:cs="Times New Roman"/>
                <w:sz w:val="24"/>
                <w:szCs w:val="24"/>
              </w:rPr>
              <w:t xml:space="preserve">Доля учеников, оставленных по неуспеваемости на </w:t>
            </w:r>
            <w:r w:rsidRPr="002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второй год от общего числа учеников 1-4 классов</w:t>
            </w:r>
          </w:p>
        </w:tc>
        <w:tc>
          <w:tcPr>
            <w:tcW w:w="1134" w:type="dxa"/>
          </w:tcPr>
          <w:p w:rsidR="0085039F" w:rsidRPr="002C26CF" w:rsidRDefault="0085039F" w:rsidP="002C2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/С2*100</w:t>
            </w:r>
          </w:p>
          <w:p w:rsidR="0085039F" w:rsidRPr="002A0F26" w:rsidRDefault="0085039F" w:rsidP="002C098D">
            <w:pPr>
              <w:ind w:firstLine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кол-во неуспевающих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учеников;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С2-обшая численность учеников</w:t>
            </w:r>
          </w:p>
        </w:tc>
        <w:tc>
          <w:tcPr>
            <w:tcW w:w="1276" w:type="dxa"/>
          </w:tcPr>
          <w:p w:rsidR="0085039F" w:rsidRPr="002C26CF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C2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7" w:type="dxa"/>
          </w:tcPr>
          <w:p w:rsidR="0085039F" w:rsidRPr="002C26CF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C26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5039F" w:rsidRPr="002C26CF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C26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5039F" w:rsidRPr="002C26CF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C26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85039F" w:rsidRPr="00164233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233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164233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76-РИК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2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обязательного регионального экзамена по математике в 7 классе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Default="0085039F" w:rsidP="002C2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К1-кол-во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класса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, сдавших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экзамен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на «3» и 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2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К2-общее количество учащихся 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59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60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экзаменов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2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обязательного регионального экзамена по русскому языку в 7 классе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К1-кол-во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класса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, сдавших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экзамен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на «3» и 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К2-общее количество учащихся 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59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60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экзаменов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7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обязательного регионального экзамена по математике в 8 классе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К1-кол-во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класса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, сдавших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экзамен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на «3» и 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К2-общее количество учащихся 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59" w:type="dxa"/>
          </w:tcPr>
          <w:p w:rsidR="0085039F" w:rsidRPr="002A0F26" w:rsidRDefault="00F13B35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10</w:t>
            </w:r>
            <w:r w:rsidR="0085039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60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экзаменов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7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обязательного регионального экзамена по русскому языку в 8 классе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К1-кол-во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класса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, сдавших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экзамен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на «3» и 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К2-общее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учащихся 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17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59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60" w:type="dxa"/>
          </w:tcPr>
          <w:p w:rsidR="0085039F" w:rsidRPr="002A0F26" w:rsidRDefault="0085039F" w:rsidP="00F13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F13B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экзаменов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proofErr w:type="gramEnd"/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(итоговой) аттестации в новой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(ГИА)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 по русскому языку.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К1-кол-во учащихся 9 классов, сдавших экзамен по русскому языку на «3» и 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- общее кол-во учащихся 9 классов, сдавшие экзамен по русскому языку в новой форме.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экзаменов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Результаты государственной (итоговой) аттестации в новой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(ГИА)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 9 классов по математике.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кол-во учащихся 9 классов,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сдавших 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экзамен по математике на «3» и  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кол-во учащихся 9 классов, сдававших экзамен по математике в новой форме.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="00F13B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="00F13B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менее</w:t>
            </w:r>
            <w:proofErr w:type="spellEnd"/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5039F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</w:p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экзаменов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государственной (итоговой) аттестации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традиционной форме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72CF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 9 классов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кол-во учащихся 9 классов,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сдавших экзамены в традиционной форме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на «3» и  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7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кол-во учащихся 9 классов, сдававших экзамен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традиционной форме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="00F13B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="00F13B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менее</w:t>
            </w:r>
            <w:proofErr w:type="spellEnd"/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5039F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</w:p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экзаменов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выпускников </w:t>
            </w: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9 классов, перешедших к 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следующему уровню образования </w:t>
            </w: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(10-11 классы).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К1-кол-во учащихся 9 классов, 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прошедших государственную итоговую аттестацию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К2-общее кол-во 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учащихся 9 классов, допущенных к  государственной итоговой аттестации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17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Не менее 100</w:t>
            </w:r>
          </w:p>
        </w:tc>
        <w:tc>
          <w:tcPr>
            <w:tcW w:w="1559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педагогического совета</w:t>
            </w:r>
          </w:p>
        </w:tc>
      </w:tr>
      <w:tr w:rsidR="0085039F" w:rsidRPr="002A0F26" w:rsidTr="0085039F">
        <w:trPr>
          <w:trHeight w:val="3276"/>
        </w:trPr>
        <w:tc>
          <w:tcPr>
            <w:tcW w:w="2835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Результаты единого государственного экзамена. </w:t>
            </w: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 11 классов по русскому-языку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К1-кол-во-учащихся 11 классов, набравши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по русскому языку баллы выше установленного минимального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- общее кол-во учащихся 11 классов, сдававших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экзамен по русскому языку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единого государственного экзамена. </w:t>
            </w: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 11 классов по математике.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- кол-в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учащихся 11 классов, набравших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по математике баллы выше установленного минимального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кол-во учащихся 11 классов, сдавших единый государственный 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экзамен по математике.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AE0E03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Удельный вес выпускников 11классов муниципального общеобразовательного учреждения,  получивших аттестат об образовании,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общей численности выпускников 11классов.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/К2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- кол-во учащихся 11 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,  прошедши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   государственную итоговую        аттестацию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кол-во учащихся 11 классов       допущенных к государственной     итоговой аттестации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Выполнение учебного плана школы. Полнота реализации образовательных программ.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Выполнение учебных программ.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Pr="002A0F26" w:rsidRDefault="0085039F" w:rsidP="007D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и запись тем в классном журнале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рабочими программами 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по предметам.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журналы и рабочие программы по предметам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охваченных дополнительным</w:t>
            </w: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образованием,</w:t>
            </w:r>
          </w:p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организованным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 школой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при содействии ЦВР и ДЮСШ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/К2*100 </w:t>
            </w:r>
          </w:p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К1-кол-во учащихся,          охваченных  дополнительным образованием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организованным в 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общее 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кол-во учащихся</w:t>
            </w:r>
          </w:p>
        </w:tc>
        <w:tc>
          <w:tcPr>
            <w:tcW w:w="1276" w:type="dxa"/>
          </w:tcPr>
          <w:p w:rsidR="0085039F" w:rsidRPr="002A0F26" w:rsidRDefault="00DC080B" w:rsidP="00E2263F">
            <w:pPr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</w:tcPr>
          <w:p w:rsidR="0085039F" w:rsidRPr="002A0F26" w:rsidRDefault="0085039F" w:rsidP="00DC08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енее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80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85039F" w:rsidRPr="002A0F26" w:rsidRDefault="0085039F" w:rsidP="00DC08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енее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80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60" w:type="dxa"/>
          </w:tcPr>
          <w:p w:rsidR="0085039F" w:rsidRPr="002A0F26" w:rsidRDefault="0085039F" w:rsidP="00DC08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енее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80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Тарификация, договор на оказание услуг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Охват детей организованными формами отдыха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/К2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K1-кол-во учащихся, охваченных, организованными  формами 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кол-во учащихся          </w:t>
            </w:r>
          </w:p>
        </w:tc>
        <w:tc>
          <w:tcPr>
            <w:tcW w:w="1276" w:type="dxa"/>
          </w:tcPr>
          <w:p w:rsidR="0085039F" w:rsidRPr="002A0F26" w:rsidRDefault="0085039F" w:rsidP="00DC080B">
            <w:pPr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C08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енее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1559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енее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1560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spellStart"/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енее</w:t>
            </w:r>
            <w:proofErr w:type="spell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оказание услуг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</w:rPr>
              <w:t xml:space="preserve">Охват детей «группы </w:t>
            </w:r>
            <w:r w:rsidRPr="002A0F26">
              <w:rPr>
                <w:rFonts w:ascii="Times New Roman" w:hAnsi="Times New Roman" w:cs="Times New Roman"/>
                <w:sz w:val="24"/>
              </w:rPr>
              <w:lastRenderedPageBreak/>
              <w:t>риска» организованными  формами отдыха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</w:rPr>
            </w:pPr>
            <w:r w:rsidRPr="002A0F26">
              <w:rPr>
                <w:rFonts w:ascii="Times New Roman" w:hAnsi="Times New Roman" w:cs="Times New Roman"/>
                <w:sz w:val="24"/>
              </w:rPr>
              <w:lastRenderedPageBreak/>
              <w:t>%</w:t>
            </w:r>
          </w:p>
        </w:tc>
        <w:tc>
          <w:tcPr>
            <w:tcW w:w="2410" w:type="dxa"/>
          </w:tcPr>
          <w:p w:rsidR="0085039F" w:rsidRDefault="0085039F" w:rsidP="002C098D">
            <w:pPr>
              <w:rPr>
                <w:rFonts w:ascii="Times New Roman" w:hAnsi="Times New Roman" w:cs="Times New Roman"/>
                <w:sz w:val="24"/>
              </w:rPr>
            </w:pPr>
            <w:r w:rsidRPr="002A0F26">
              <w:rPr>
                <w:rFonts w:ascii="Times New Roman" w:hAnsi="Times New Roman" w:cs="Times New Roman"/>
                <w:sz w:val="24"/>
              </w:rPr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</w:rPr>
              <w:t xml:space="preserve">/К2*100 </w:t>
            </w:r>
          </w:p>
          <w:p w:rsidR="0085039F" w:rsidRPr="002A0F26" w:rsidRDefault="0085039F" w:rsidP="00313016">
            <w:pPr>
              <w:rPr>
                <w:rFonts w:ascii="Times New Roman" w:hAnsi="Times New Roman" w:cs="Times New Roman"/>
                <w:sz w:val="24"/>
              </w:rPr>
            </w:pPr>
            <w:r w:rsidRPr="002A0F26">
              <w:rPr>
                <w:rFonts w:ascii="Times New Roman" w:hAnsi="Times New Roman" w:cs="Times New Roman"/>
                <w:sz w:val="24"/>
              </w:rPr>
              <w:lastRenderedPageBreak/>
              <w:t>К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</w:rPr>
              <w:t>- кол-во учащихся «группы риска» охваченных организованными формами отдыха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2A0F26">
              <w:rPr>
                <w:rFonts w:ascii="Times New Roman" w:hAnsi="Times New Roman" w:cs="Times New Roman"/>
                <w:sz w:val="24"/>
              </w:rPr>
              <w:t xml:space="preserve"> К2-общее кол-во учащихся «группы риска»</w:t>
            </w:r>
          </w:p>
        </w:tc>
        <w:tc>
          <w:tcPr>
            <w:tcW w:w="1276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</w:rPr>
            </w:pPr>
            <w:r w:rsidRPr="002A0F26">
              <w:rPr>
                <w:rFonts w:ascii="Times New Roman" w:hAnsi="Times New Roman" w:cs="Times New Roman"/>
                <w:sz w:val="24"/>
              </w:rPr>
              <w:lastRenderedPageBreak/>
              <w:t>100</w:t>
            </w:r>
          </w:p>
        </w:tc>
        <w:tc>
          <w:tcPr>
            <w:tcW w:w="1417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</w:rPr>
            </w:pPr>
            <w:r w:rsidRPr="002A0F26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559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</w:rPr>
            </w:pPr>
            <w:r w:rsidRPr="002A0F26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560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</w:rPr>
            </w:pPr>
            <w:r w:rsidRPr="002A0F26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984" w:type="dxa"/>
          </w:tcPr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оказание услуг</w:t>
            </w:r>
          </w:p>
        </w:tc>
      </w:tr>
      <w:tr w:rsidR="0085039F" w:rsidRPr="002A0F26" w:rsidTr="0085039F">
        <w:tc>
          <w:tcPr>
            <w:tcW w:w="2835" w:type="dxa"/>
            <w:vAlign w:val="center"/>
          </w:tcPr>
          <w:p w:rsidR="0085039F" w:rsidRPr="00313016" w:rsidRDefault="0085039F" w:rsidP="002C09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судебных актов об удовлетворении требований истца в отношении организаций, оказывающих услугу</w:t>
            </w:r>
          </w:p>
        </w:tc>
        <w:tc>
          <w:tcPr>
            <w:tcW w:w="1134" w:type="dxa"/>
          </w:tcPr>
          <w:p w:rsidR="0085039F" w:rsidRPr="00313016" w:rsidRDefault="0085039F" w:rsidP="00313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01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10" w:type="dxa"/>
          </w:tcPr>
          <w:p w:rsidR="0085039F" w:rsidRPr="00313016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85039F" w:rsidRPr="00313016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30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5039F" w:rsidRPr="00313016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30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5039F" w:rsidRPr="00313016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30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5039F" w:rsidRPr="00313016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30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85039F" w:rsidRPr="00313016" w:rsidRDefault="0085039F" w:rsidP="002C09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13016">
              <w:rPr>
                <w:rFonts w:ascii="Times New Roman" w:hAnsi="Times New Roman" w:cs="Times New Roman"/>
                <w:sz w:val="24"/>
                <w:szCs w:val="24"/>
              </w:rPr>
              <w:t>акты</w:t>
            </w:r>
          </w:p>
        </w:tc>
      </w:tr>
      <w:tr w:rsidR="0085039F" w:rsidRPr="002A0F26" w:rsidTr="0085039F">
        <w:tc>
          <w:tcPr>
            <w:tcW w:w="2835" w:type="dxa"/>
          </w:tcPr>
          <w:p w:rsidR="0085039F" w:rsidRPr="002A0F26" w:rsidRDefault="0085039F" w:rsidP="002C098D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Удовлетворенность потребителей качеством работы учреждения.</w:t>
            </w:r>
          </w:p>
        </w:tc>
        <w:tc>
          <w:tcPr>
            <w:tcW w:w="1134" w:type="dxa"/>
          </w:tcPr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10" w:type="dxa"/>
          </w:tcPr>
          <w:p w:rsidR="0085039F" w:rsidRPr="002A0F26" w:rsidRDefault="0085039F" w:rsidP="002C098D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/В2*100 </w:t>
            </w:r>
          </w:p>
          <w:p w:rsidR="0085039F" w:rsidRPr="002A0F26" w:rsidRDefault="0085039F" w:rsidP="002C098D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- кол-во       опрошенных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родителей и законных представителей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br/>
              <w:t>удовлетворенных  качеством работы 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5039F" w:rsidRPr="002A0F26" w:rsidRDefault="0085039F" w:rsidP="002C0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В2-общее кол-во </w:t>
            </w:r>
            <w:proofErr w:type="gramStart"/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опрошенных</w:t>
            </w:r>
            <w:proofErr w:type="gramEnd"/>
          </w:p>
        </w:tc>
        <w:tc>
          <w:tcPr>
            <w:tcW w:w="1276" w:type="dxa"/>
          </w:tcPr>
          <w:p w:rsidR="0085039F" w:rsidRPr="002A0F26" w:rsidRDefault="0085039F" w:rsidP="00DC080B">
            <w:pPr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8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5039F" w:rsidRPr="002A0F26" w:rsidRDefault="0085039F" w:rsidP="00DC080B">
            <w:pPr>
              <w:ind w:left="10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DC080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85039F" w:rsidRPr="002A0F26" w:rsidRDefault="0085039F" w:rsidP="00DC0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 менее  </w:t>
            </w:r>
            <w:r w:rsidR="00DC080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60" w:type="dxa"/>
          </w:tcPr>
          <w:p w:rsidR="0085039F" w:rsidRPr="002A0F26" w:rsidRDefault="0085039F" w:rsidP="00DC080B">
            <w:pPr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DC080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4" w:type="dxa"/>
          </w:tcPr>
          <w:p w:rsidR="0085039F" w:rsidRPr="002A0F26" w:rsidRDefault="0085039F" w:rsidP="00313016">
            <w:pPr>
              <w:ind w:left="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 анкетирования родителей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A0F26">
              <w:rPr>
                <w:rFonts w:ascii="Times New Roman" w:hAnsi="Times New Roman" w:cs="Times New Roman"/>
                <w:sz w:val="24"/>
                <w:szCs w:val="24"/>
              </w:rPr>
              <w:t>законных представителей</w:t>
            </w:r>
          </w:p>
        </w:tc>
      </w:tr>
    </w:tbl>
    <w:p w:rsidR="00313016" w:rsidRDefault="00313016" w:rsidP="00FC72BC">
      <w:pPr>
        <w:rPr>
          <w:rFonts w:ascii="Times New Roman" w:hAnsi="Times New Roman" w:cs="Times New Roman"/>
          <w:sz w:val="24"/>
          <w:szCs w:val="24"/>
        </w:rPr>
      </w:pPr>
    </w:p>
    <w:p w:rsidR="00DC080B" w:rsidRDefault="00DC080B" w:rsidP="00FC72BC">
      <w:pPr>
        <w:rPr>
          <w:rFonts w:ascii="Times New Roman" w:hAnsi="Times New Roman" w:cs="Times New Roman"/>
          <w:sz w:val="24"/>
          <w:szCs w:val="24"/>
        </w:rPr>
      </w:pPr>
    </w:p>
    <w:p w:rsidR="00FC72BC" w:rsidRDefault="00FC72BC" w:rsidP="00FC72BC">
      <w:pPr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>3.2. Объем муниципальной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Look w:val="04A0"/>
      </w:tblPr>
      <w:tblGrid>
        <w:gridCol w:w="1635"/>
        <w:gridCol w:w="2157"/>
        <w:gridCol w:w="1767"/>
        <w:gridCol w:w="1758"/>
        <w:gridCol w:w="1779"/>
        <w:gridCol w:w="1770"/>
        <w:gridCol w:w="1771"/>
        <w:gridCol w:w="2149"/>
      </w:tblGrid>
      <w:tr w:rsidR="00B62A26" w:rsidTr="00B62A26">
        <w:tc>
          <w:tcPr>
            <w:tcW w:w="1635" w:type="dxa"/>
            <w:vMerge w:val="restart"/>
          </w:tcPr>
          <w:p w:rsidR="00B62A26" w:rsidRPr="00607D6C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proofErr w:type="spellEnd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62A26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2157" w:type="dxa"/>
            <w:vMerge w:val="restart"/>
          </w:tcPr>
          <w:p w:rsidR="00B62A26" w:rsidRPr="00607D6C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измере</w:t>
            </w:r>
            <w:proofErr w:type="spellEnd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62A26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8845" w:type="dxa"/>
            <w:gridSpan w:val="5"/>
          </w:tcPr>
          <w:p w:rsidR="00B62A26" w:rsidRDefault="00B62A26" w:rsidP="00FC7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2149" w:type="dxa"/>
            <w:vMerge w:val="restart"/>
          </w:tcPr>
          <w:p w:rsidR="00B62A26" w:rsidRDefault="00B62A26" w:rsidP="00FC7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</w:tr>
      <w:tr w:rsidR="00B62A26" w:rsidTr="00B62A26">
        <w:tc>
          <w:tcPr>
            <w:tcW w:w="1635" w:type="dxa"/>
            <w:vMerge/>
          </w:tcPr>
          <w:p w:rsidR="00B62A26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vMerge/>
          </w:tcPr>
          <w:p w:rsidR="00B62A26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B62A26" w:rsidRPr="00607D6C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</w:t>
            </w:r>
            <w:proofErr w:type="spellStart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62A26" w:rsidRPr="00607D6C" w:rsidRDefault="00B62A26" w:rsidP="0012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вый год 201</w:t>
            </w:r>
            <w:r w:rsidR="001233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8" w:type="dxa"/>
          </w:tcPr>
          <w:p w:rsidR="00B62A26" w:rsidRPr="00607D6C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proofErr w:type="spellStart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62A26" w:rsidRPr="00607D6C" w:rsidRDefault="00B62A26" w:rsidP="0012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вый год 201</w:t>
            </w:r>
            <w:r w:rsidR="001233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9" w:type="dxa"/>
          </w:tcPr>
          <w:p w:rsidR="00B62A26" w:rsidRPr="00607D6C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proofErr w:type="spellStart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финансо</w:t>
            </w:r>
            <w:proofErr w:type="spellEnd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62A26" w:rsidRPr="00607D6C" w:rsidRDefault="00B62A26" w:rsidP="0012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вый год 201</w:t>
            </w:r>
            <w:r w:rsidR="001233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0" w:type="dxa"/>
          </w:tcPr>
          <w:p w:rsidR="00B62A26" w:rsidRPr="00607D6C" w:rsidRDefault="001233BF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1-й год планового периода  2016</w:t>
            </w:r>
          </w:p>
        </w:tc>
        <w:tc>
          <w:tcPr>
            <w:tcW w:w="1771" w:type="dxa"/>
          </w:tcPr>
          <w:p w:rsidR="00B62A26" w:rsidRPr="00607D6C" w:rsidRDefault="00B62A26" w:rsidP="00C36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2-й год планового периода 201</w:t>
            </w:r>
            <w:r w:rsidR="001233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9" w:type="dxa"/>
            <w:vMerge/>
          </w:tcPr>
          <w:p w:rsidR="00B62A26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A26" w:rsidTr="00B62A26">
        <w:tc>
          <w:tcPr>
            <w:tcW w:w="1635" w:type="dxa"/>
          </w:tcPr>
          <w:p w:rsidR="00B62A26" w:rsidRPr="00607D6C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57" w:type="dxa"/>
          </w:tcPr>
          <w:p w:rsidR="00B62A26" w:rsidRPr="00607D6C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67" w:type="dxa"/>
          </w:tcPr>
          <w:p w:rsidR="00B62A26" w:rsidRPr="00607D6C" w:rsidRDefault="00DC080B" w:rsidP="0012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58" w:type="dxa"/>
          </w:tcPr>
          <w:p w:rsidR="00B62A26" w:rsidRPr="00607D6C" w:rsidRDefault="00DC080B" w:rsidP="00123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79" w:type="dxa"/>
          </w:tcPr>
          <w:p w:rsidR="00B62A26" w:rsidRPr="00607D6C" w:rsidRDefault="00DC080B" w:rsidP="00DC0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70" w:type="dxa"/>
          </w:tcPr>
          <w:p w:rsidR="00B62A26" w:rsidRPr="00607D6C" w:rsidRDefault="00DC080B" w:rsidP="00E22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71" w:type="dxa"/>
          </w:tcPr>
          <w:p w:rsidR="00B62A26" w:rsidRPr="00607D6C" w:rsidRDefault="00DC080B" w:rsidP="00E22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49" w:type="dxa"/>
          </w:tcPr>
          <w:p w:rsidR="00B62A26" w:rsidRPr="00607D6C" w:rsidRDefault="00B62A26" w:rsidP="00B62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D6C">
              <w:rPr>
                <w:rFonts w:ascii="Times New Roman" w:hAnsi="Times New Roman" w:cs="Times New Roman"/>
                <w:sz w:val="24"/>
                <w:szCs w:val="24"/>
              </w:rPr>
              <w:t xml:space="preserve">Тарификационный список </w:t>
            </w:r>
          </w:p>
        </w:tc>
      </w:tr>
    </w:tbl>
    <w:p w:rsidR="00B62A26" w:rsidRPr="00B215F4" w:rsidRDefault="00B62A26" w:rsidP="00FC72BC">
      <w:pPr>
        <w:rPr>
          <w:rFonts w:ascii="Times New Roman" w:hAnsi="Times New Roman" w:cs="Times New Roman"/>
          <w:sz w:val="24"/>
          <w:szCs w:val="24"/>
        </w:rPr>
      </w:pPr>
    </w:p>
    <w:p w:rsidR="00B10F0E" w:rsidRPr="00E949A6" w:rsidRDefault="00B10F0E" w:rsidP="00FC72B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10F0E" w:rsidRPr="00B215F4" w:rsidRDefault="00F36998" w:rsidP="00F36998">
      <w:pPr>
        <w:tabs>
          <w:tab w:val="left" w:pos="1590"/>
        </w:tabs>
        <w:rPr>
          <w:rFonts w:ascii="Times New Roman" w:hAnsi="Times New Roman" w:cs="Times New Roman"/>
          <w:b/>
          <w:sz w:val="24"/>
          <w:szCs w:val="24"/>
        </w:rPr>
      </w:pPr>
      <w:r w:rsidRPr="00B215F4">
        <w:rPr>
          <w:rFonts w:ascii="Times New Roman" w:hAnsi="Times New Roman" w:cs="Times New Roman"/>
          <w:b/>
          <w:sz w:val="24"/>
          <w:szCs w:val="24"/>
        </w:rPr>
        <w:t>4. Порядок оказания муниципальной услуги</w:t>
      </w:r>
    </w:p>
    <w:p w:rsidR="00F36998" w:rsidRPr="00B215F4" w:rsidRDefault="00F36998" w:rsidP="00F36998">
      <w:pPr>
        <w:tabs>
          <w:tab w:val="left" w:pos="1590"/>
        </w:tabs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 xml:space="preserve">4.1 </w:t>
      </w:r>
      <w:proofErr w:type="gramStart"/>
      <w:r w:rsidRPr="00B215F4">
        <w:rPr>
          <w:rFonts w:ascii="Times New Roman" w:hAnsi="Times New Roman" w:cs="Times New Roman"/>
          <w:sz w:val="24"/>
          <w:szCs w:val="24"/>
        </w:rPr>
        <w:t>Нормативны-правовые</w:t>
      </w:r>
      <w:proofErr w:type="gramEnd"/>
      <w:r w:rsidRPr="00B215F4">
        <w:rPr>
          <w:rFonts w:ascii="Times New Roman" w:hAnsi="Times New Roman" w:cs="Times New Roman"/>
          <w:sz w:val="24"/>
          <w:szCs w:val="24"/>
        </w:rPr>
        <w:t xml:space="preserve"> акты, регулирующие порядок оказания муниципальной услуги</w:t>
      </w:r>
      <w:r w:rsidR="00607D6C" w:rsidRPr="00B215F4">
        <w:rPr>
          <w:rFonts w:ascii="Times New Roman" w:hAnsi="Times New Roman" w:cs="Times New Roman"/>
          <w:sz w:val="24"/>
          <w:szCs w:val="24"/>
        </w:rPr>
        <w:t>:</w:t>
      </w:r>
    </w:p>
    <w:p w:rsidR="00B215F4" w:rsidRPr="00B215F4" w:rsidRDefault="00B215F4" w:rsidP="00F3699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(принят Государственной Думой 22.12.12 г., одобрен Советом Федерации 26.12.12 г.).</w:t>
      </w:r>
    </w:p>
    <w:p w:rsidR="00F36998" w:rsidRPr="00B215F4" w:rsidRDefault="00F36998" w:rsidP="00F3699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14.07.2008 </w:t>
      </w:r>
      <w:r w:rsidR="00607D6C" w:rsidRPr="00B215F4">
        <w:rPr>
          <w:rFonts w:ascii="Times New Roman" w:hAnsi="Times New Roman" w:cs="Times New Roman"/>
          <w:sz w:val="24"/>
          <w:szCs w:val="24"/>
        </w:rPr>
        <w:t xml:space="preserve">г.  </w:t>
      </w:r>
      <w:r w:rsidRPr="00B215F4">
        <w:rPr>
          <w:rFonts w:ascii="Times New Roman" w:hAnsi="Times New Roman" w:cs="Times New Roman"/>
          <w:sz w:val="24"/>
          <w:szCs w:val="24"/>
        </w:rPr>
        <w:t>№ 522 «Об утверждении положения о государственной аккредитации образовательных учреждений».</w:t>
      </w:r>
    </w:p>
    <w:p w:rsidR="00F36998" w:rsidRPr="00B215F4" w:rsidRDefault="00F36998" w:rsidP="00F3699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>Постановление Правительства РФ от 31.03.2009</w:t>
      </w:r>
      <w:r w:rsidR="00607D6C" w:rsidRPr="00B215F4">
        <w:rPr>
          <w:rFonts w:ascii="Times New Roman" w:hAnsi="Times New Roman" w:cs="Times New Roman"/>
          <w:sz w:val="24"/>
          <w:szCs w:val="24"/>
        </w:rPr>
        <w:t xml:space="preserve"> г. </w:t>
      </w:r>
      <w:r w:rsidRPr="00B215F4">
        <w:rPr>
          <w:rFonts w:ascii="Times New Roman" w:hAnsi="Times New Roman" w:cs="Times New Roman"/>
          <w:sz w:val="24"/>
          <w:szCs w:val="24"/>
        </w:rPr>
        <w:t xml:space="preserve"> № 277 «ОБ утверждении Положения о лицензировании образовательной деятельности».</w:t>
      </w:r>
    </w:p>
    <w:p w:rsidR="00F36998" w:rsidRPr="00B215F4" w:rsidRDefault="00F36998" w:rsidP="00F3699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РФ от 23.07.2008</w:t>
      </w:r>
      <w:r w:rsidR="00607D6C" w:rsidRPr="00B215F4">
        <w:rPr>
          <w:rFonts w:ascii="Times New Roman" w:hAnsi="Times New Roman" w:cs="Times New Roman"/>
          <w:sz w:val="24"/>
          <w:szCs w:val="24"/>
        </w:rPr>
        <w:t xml:space="preserve"> г. </w:t>
      </w:r>
      <w:r w:rsidRPr="00B215F4">
        <w:rPr>
          <w:rFonts w:ascii="Times New Roman" w:hAnsi="Times New Roman" w:cs="Times New Roman"/>
          <w:sz w:val="24"/>
          <w:szCs w:val="24"/>
        </w:rPr>
        <w:t xml:space="preserve"> № 45 «Об утверждении СанПиН 2.4.5.2409-08».</w:t>
      </w:r>
    </w:p>
    <w:p w:rsidR="00F36998" w:rsidRPr="00B215F4" w:rsidRDefault="00F36998" w:rsidP="00F3699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РФ от 2</w:t>
      </w:r>
      <w:r w:rsidR="00B215F4" w:rsidRPr="00B215F4">
        <w:rPr>
          <w:rFonts w:ascii="Times New Roman" w:hAnsi="Times New Roman" w:cs="Times New Roman"/>
          <w:sz w:val="24"/>
          <w:szCs w:val="24"/>
        </w:rPr>
        <w:t>9</w:t>
      </w:r>
      <w:r w:rsidRPr="00B215F4">
        <w:rPr>
          <w:rFonts w:ascii="Times New Roman" w:hAnsi="Times New Roman" w:cs="Times New Roman"/>
          <w:sz w:val="24"/>
          <w:szCs w:val="24"/>
        </w:rPr>
        <w:t>.1</w:t>
      </w:r>
      <w:r w:rsidR="00B215F4" w:rsidRPr="00B215F4">
        <w:rPr>
          <w:rFonts w:ascii="Times New Roman" w:hAnsi="Times New Roman" w:cs="Times New Roman"/>
          <w:sz w:val="24"/>
          <w:szCs w:val="24"/>
        </w:rPr>
        <w:t>2.2010 г.  № 189</w:t>
      </w:r>
      <w:r w:rsidRPr="00B215F4">
        <w:rPr>
          <w:rFonts w:ascii="Times New Roman" w:hAnsi="Times New Roman" w:cs="Times New Roman"/>
          <w:sz w:val="24"/>
          <w:szCs w:val="24"/>
        </w:rPr>
        <w:t xml:space="preserve"> «</w:t>
      </w:r>
      <w:r w:rsidR="00B215F4" w:rsidRPr="00B215F4">
        <w:rPr>
          <w:rFonts w:ascii="Times New Roman" w:hAnsi="Times New Roman" w:cs="Times New Roman"/>
          <w:sz w:val="24"/>
          <w:szCs w:val="24"/>
        </w:rPr>
        <w:t>С</w:t>
      </w:r>
      <w:r w:rsidRPr="00B215F4">
        <w:rPr>
          <w:rFonts w:ascii="Times New Roman" w:hAnsi="Times New Roman" w:cs="Times New Roman"/>
          <w:sz w:val="24"/>
          <w:szCs w:val="24"/>
        </w:rPr>
        <w:t>анитарно-эпидемиологически</w:t>
      </w:r>
      <w:r w:rsidR="00B215F4" w:rsidRPr="00B215F4">
        <w:rPr>
          <w:rFonts w:ascii="Times New Roman" w:hAnsi="Times New Roman" w:cs="Times New Roman"/>
          <w:sz w:val="24"/>
          <w:szCs w:val="24"/>
        </w:rPr>
        <w:t xml:space="preserve">е требования к условиям организации обучения в общеобразовательных учреждениях. </w:t>
      </w:r>
      <w:r w:rsidRPr="00B215F4">
        <w:rPr>
          <w:rFonts w:ascii="Times New Roman" w:hAnsi="Times New Roman" w:cs="Times New Roman"/>
          <w:sz w:val="24"/>
          <w:szCs w:val="24"/>
        </w:rPr>
        <w:t xml:space="preserve"> СанПиН 2.4.2.</w:t>
      </w:r>
      <w:r w:rsidR="00B215F4" w:rsidRPr="00B215F4">
        <w:rPr>
          <w:rFonts w:ascii="Times New Roman" w:hAnsi="Times New Roman" w:cs="Times New Roman"/>
          <w:sz w:val="24"/>
          <w:szCs w:val="24"/>
        </w:rPr>
        <w:t>2821-10.</w:t>
      </w:r>
      <w:r w:rsidRPr="00B215F4">
        <w:rPr>
          <w:rFonts w:ascii="Times New Roman" w:hAnsi="Times New Roman" w:cs="Times New Roman"/>
          <w:sz w:val="24"/>
          <w:szCs w:val="24"/>
        </w:rPr>
        <w:t>».</w:t>
      </w:r>
    </w:p>
    <w:p w:rsidR="00F36998" w:rsidRPr="00B215F4" w:rsidRDefault="00F36998" w:rsidP="00F3699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>Приказ Министерства образования РФ от 23.06.2000</w:t>
      </w:r>
      <w:r w:rsidR="00B215F4" w:rsidRPr="00B215F4">
        <w:rPr>
          <w:rFonts w:ascii="Times New Roman" w:hAnsi="Times New Roman" w:cs="Times New Roman"/>
          <w:sz w:val="24"/>
          <w:szCs w:val="24"/>
        </w:rPr>
        <w:t xml:space="preserve"> г. </w:t>
      </w:r>
      <w:r w:rsidRPr="00B215F4">
        <w:rPr>
          <w:rFonts w:ascii="Times New Roman" w:hAnsi="Times New Roman" w:cs="Times New Roman"/>
          <w:sz w:val="24"/>
          <w:szCs w:val="24"/>
        </w:rPr>
        <w:t xml:space="preserve"> №1884 «Об утверждении Положения о получении общего образования в форме экстерната».</w:t>
      </w:r>
    </w:p>
    <w:p w:rsidR="00F36998" w:rsidRPr="00B215F4" w:rsidRDefault="00F36998" w:rsidP="00F3699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>Приказ Министерства образования РФ от 03.12.1999</w:t>
      </w:r>
      <w:r w:rsidR="00B215F4" w:rsidRPr="00B215F4">
        <w:rPr>
          <w:rFonts w:ascii="Times New Roman" w:hAnsi="Times New Roman" w:cs="Times New Roman"/>
          <w:sz w:val="24"/>
          <w:szCs w:val="24"/>
        </w:rPr>
        <w:t xml:space="preserve"> г. </w:t>
      </w:r>
      <w:r w:rsidRPr="00B215F4">
        <w:rPr>
          <w:rFonts w:ascii="Times New Roman" w:hAnsi="Times New Roman" w:cs="Times New Roman"/>
          <w:sz w:val="24"/>
          <w:szCs w:val="24"/>
        </w:rPr>
        <w:t xml:space="preserve"> № 1075 «Об утверждении Положения </w:t>
      </w:r>
      <w:r w:rsidR="00B215F4" w:rsidRPr="00B215F4">
        <w:rPr>
          <w:rFonts w:ascii="Times New Roman" w:hAnsi="Times New Roman" w:cs="Times New Roman"/>
          <w:sz w:val="24"/>
          <w:szCs w:val="24"/>
        </w:rPr>
        <w:t>о</w:t>
      </w:r>
      <w:r w:rsidRPr="00B215F4">
        <w:rPr>
          <w:rFonts w:ascii="Times New Roman" w:hAnsi="Times New Roman" w:cs="Times New Roman"/>
          <w:sz w:val="24"/>
          <w:szCs w:val="24"/>
        </w:rPr>
        <w:t xml:space="preserve"> государственной (итоговой) аттестации выпускников  </w:t>
      </w:r>
      <w:r w:rsidRPr="00B215F4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B215F4">
        <w:rPr>
          <w:rFonts w:ascii="Times New Roman" w:hAnsi="Times New Roman" w:cs="Times New Roman"/>
          <w:sz w:val="24"/>
          <w:szCs w:val="24"/>
        </w:rPr>
        <w:t>,</w:t>
      </w:r>
      <w:r w:rsidRPr="00B215F4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B215F4">
        <w:rPr>
          <w:rFonts w:ascii="Times New Roman" w:hAnsi="Times New Roman" w:cs="Times New Roman"/>
          <w:sz w:val="24"/>
          <w:szCs w:val="24"/>
        </w:rPr>
        <w:t xml:space="preserve">  классов общеобразовательных учреждений Российской Федерации» (в редакции последних изменений).</w:t>
      </w:r>
    </w:p>
    <w:p w:rsidR="00F36998" w:rsidRPr="00B215F4" w:rsidRDefault="00F36998" w:rsidP="00F3699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28.11.2008</w:t>
      </w:r>
      <w:r w:rsidR="00B215F4" w:rsidRPr="00B215F4">
        <w:rPr>
          <w:rFonts w:ascii="Times New Roman" w:hAnsi="Times New Roman" w:cs="Times New Roman"/>
          <w:sz w:val="24"/>
          <w:szCs w:val="24"/>
        </w:rPr>
        <w:t xml:space="preserve"> г. </w:t>
      </w:r>
      <w:r w:rsidRPr="00B215F4">
        <w:rPr>
          <w:rFonts w:ascii="Times New Roman" w:hAnsi="Times New Roman" w:cs="Times New Roman"/>
          <w:sz w:val="24"/>
          <w:szCs w:val="24"/>
        </w:rPr>
        <w:t xml:space="preserve"> № 362 « Об утверждении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образования».</w:t>
      </w:r>
    </w:p>
    <w:p w:rsidR="00F36998" w:rsidRPr="00B215F4" w:rsidRDefault="00F36998" w:rsidP="00F3699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09.03.2010</w:t>
      </w:r>
      <w:r w:rsidR="00B215F4" w:rsidRPr="00B215F4">
        <w:rPr>
          <w:rFonts w:ascii="Times New Roman" w:hAnsi="Times New Roman" w:cs="Times New Roman"/>
          <w:sz w:val="24"/>
          <w:szCs w:val="24"/>
        </w:rPr>
        <w:t xml:space="preserve"> г. </w:t>
      </w:r>
      <w:r w:rsidRPr="00B215F4">
        <w:rPr>
          <w:rFonts w:ascii="Times New Roman" w:hAnsi="Times New Roman" w:cs="Times New Roman"/>
          <w:sz w:val="24"/>
          <w:szCs w:val="24"/>
        </w:rPr>
        <w:t xml:space="preserve"> № 170 «Об Утверждении порядка проведения единого государственного экзамена».</w:t>
      </w:r>
    </w:p>
    <w:p w:rsidR="00F36998" w:rsidRPr="0085039F" w:rsidRDefault="00F36998" w:rsidP="00F3699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5039F">
        <w:rPr>
          <w:rFonts w:ascii="Times New Roman" w:hAnsi="Times New Roman" w:cs="Times New Roman"/>
          <w:color w:val="FF0000"/>
          <w:sz w:val="24"/>
          <w:szCs w:val="24"/>
        </w:rPr>
        <w:t>Закон Оренбургской области от 29.12.2004</w:t>
      </w:r>
      <w:r w:rsidR="00B215F4" w:rsidRPr="0085039F">
        <w:rPr>
          <w:rFonts w:ascii="Times New Roman" w:hAnsi="Times New Roman" w:cs="Times New Roman"/>
          <w:color w:val="FF0000"/>
          <w:sz w:val="24"/>
          <w:szCs w:val="24"/>
        </w:rPr>
        <w:t xml:space="preserve"> г. </w:t>
      </w:r>
      <w:r w:rsidRPr="0085039F">
        <w:rPr>
          <w:rFonts w:ascii="Times New Roman" w:hAnsi="Times New Roman" w:cs="Times New Roman"/>
          <w:color w:val="FF0000"/>
          <w:sz w:val="24"/>
          <w:szCs w:val="24"/>
        </w:rPr>
        <w:t xml:space="preserve"> № 828-КЗ «Об образовании».</w:t>
      </w:r>
    </w:p>
    <w:p w:rsidR="00F36998" w:rsidRPr="00B215F4" w:rsidRDefault="00F36998" w:rsidP="00F3699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 xml:space="preserve">Приказ управления образования администрации муниципального образования </w:t>
      </w:r>
      <w:proofErr w:type="spellStart"/>
      <w:r w:rsidRPr="00B215F4">
        <w:rPr>
          <w:rFonts w:ascii="Times New Roman" w:hAnsi="Times New Roman" w:cs="Times New Roman"/>
          <w:sz w:val="24"/>
          <w:szCs w:val="24"/>
        </w:rPr>
        <w:t>Кваркенский</w:t>
      </w:r>
      <w:proofErr w:type="spellEnd"/>
      <w:r w:rsidRPr="00B215F4">
        <w:rPr>
          <w:rFonts w:ascii="Times New Roman" w:hAnsi="Times New Roman" w:cs="Times New Roman"/>
          <w:sz w:val="24"/>
          <w:szCs w:val="24"/>
        </w:rPr>
        <w:t xml:space="preserve">  район  от 27.12.2010г.</w:t>
      </w:r>
    </w:p>
    <w:p w:rsidR="00F36998" w:rsidRPr="00B215F4" w:rsidRDefault="00F36998" w:rsidP="00B215F4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 xml:space="preserve">№ 1221/01-03 «Об утверждении административных регламентов управления образования администрации муниципального </w:t>
      </w:r>
      <w:proofErr w:type="spellStart"/>
      <w:r w:rsidRPr="00B215F4">
        <w:rPr>
          <w:rFonts w:ascii="Times New Roman" w:hAnsi="Times New Roman" w:cs="Times New Roman"/>
          <w:sz w:val="24"/>
          <w:szCs w:val="24"/>
        </w:rPr>
        <w:t>образованияКваркенский</w:t>
      </w:r>
      <w:proofErr w:type="spellEnd"/>
      <w:r w:rsidRPr="00B215F4">
        <w:rPr>
          <w:rFonts w:ascii="Times New Roman" w:hAnsi="Times New Roman" w:cs="Times New Roman"/>
          <w:sz w:val="24"/>
          <w:szCs w:val="24"/>
        </w:rPr>
        <w:t xml:space="preserve">  район».</w:t>
      </w:r>
    </w:p>
    <w:p w:rsidR="00F36998" w:rsidRPr="00B215F4" w:rsidRDefault="00F36998" w:rsidP="00F3699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15F4">
        <w:rPr>
          <w:rFonts w:ascii="Times New Roman" w:hAnsi="Times New Roman" w:cs="Times New Roman"/>
          <w:sz w:val="24"/>
          <w:szCs w:val="24"/>
        </w:rPr>
        <w:t>Иные нормативно-правовые акты Российской Федерации, Оренбургской области и муниципального образования Кваркенского района.</w:t>
      </w:r>
    </w:p>
    <w:p w:rsidR="00EB571F" w:rsidRPr="00B94F17" w:rsidRDefault="00EB571F" w:rsidP="00EB571F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94F17">
        <w:rPr>
          <w:rFonts w:ascii="Times New Roman" w:hAnsi="Times New Roman" w:cs="Times New Roman"/>
          <w:sz w:val="24"/>
          <w:szCs w:val="24"/>
        </w:rPr>
        <w:t xml:space="preserve">4.2 </w:t>
      </w:r>
      <w:r w:rsidR="00DC080B">
        <w:rPr>
          <w:rFonts w:ascii="Times New Roman" w:hAnsi="Times New Roman" w:cs="Times New Roman"/>
          <w:sz w:val="24"/>
          <w:szCs w:val="24"/>
        </w:rPr>
        <w:t>П</w:t>
      </w:r>
      <w:r w:rsidRPr="00B94F17">
        <w:rPr>
          <w:rFonts w:ascii="Times New Roman" w:hAnsi="Times New Roman" w:cs="Times New Roman"/>
          <w:sz w:val="24"/>
          <w:szCs w:val="24"/>
        </w:rPr>
        <w:t>орядок информирования потенциальных по</w:t>
      </w:r>
      <w:r w:rsidR="00B94F17">
        <w:rPr>
          <w:rFonts w:ascii="Times New Roman" w:hAnsi="Times New Roman" w:cs="Times New Roman"/>
          <w:sz w:val="24"/>
          <w:szCs w:val="24"/>
        </w:rPr>
        <w:t>требителей муниципальной услуги:</w:t>
      </w:r>
    </w:p>
    <w:tbl>
      <w:tblPr>
        <w:tblStyle w:val="a4"/>
        <w:tblW w:w="14850" w:type="dxa"/>
        <w:tblLook w:val="04A0"/>
      </w:tblPr>
      <w:tblGrid>
        <w:gridCol w:w="4928"/>
        <w:gridCol w:w="5670"/>
        <w:gridCol w:w="4252"/>
      </w:tblGrid>
      <w:tr w:rsidR="00EB571F" w:rsidRPr="00E949A6" w:rsidTr="00164233">
        <w:tc>
          <w:tcPr>
            <w:tcW w:w="4928" w:type="dxa"/>
          </w:tcPr>
          <w:p w:rsidR="00EB571F" w:rsidRPr="00B94F17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F17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5670" w:type="dxa"/>
          </w:tcPr>
          <w:p w:rsidR="00EB571F" w:rsidRPr="00B94F17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F17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252" w:type="dxa"/>
          </w:tcPr>
          <w:p w:rsidR="00EB571F" w:rsidRPr="00B94F17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F17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EB571F" w:rsidRPr="00E949A6" w:rsidTr="00164233">
        <w:tc>
          <w:tcPr>
            <w:tcW w:w="4928" w:type="dxa"/>
          </w:tcPr>
          <w:p w:rsidR="00EB571F" w:rsidRPr="00B94F17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F1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по вопросам осуществления муниципальной услуги сообщается по номеру телефона для справок, при личном приеме, а также размещается в </w:t>
            </w:r>
            <w:r w:rsidRPr="00B94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информационно-телекоммуникационных сетях общего пользования (в том числе в сети Интернет), публикуется в средствах массовой информации и т.д.</w:t>
            </w:r>
          </w:p>
        </w:tc>
        <w:tc>
          <w:tcPr>
            <w:tcW w:w="5670" w:type="dxa"/>
          </w:tcPr>
          <w:p w:rsidR="00EB571F" w:rsidRPr="00B94F17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Информирование о ходе предоставления муниципальной услуги проводится сотрудниками при личном контакте с заявителями, с использованием средств почтовой, телефонной </w:t>
            </w:r>
            <w:r w:rsidRPr="00B94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связи, посредством электронной почты, в сети Интернет. Индивидуальное устное консультирование осуществляется специалистом при обращении граждан за информацией лично.</w:t>
            </w:r>
          </w:p>
        </w:tc>
        <w:tc>
          <w:tcPr>
            <w:tcW w:w="4252" w:type="dxa"/>
          </w:tcPr>
          <w:p w:rsidR="00EB571F" w:rsidRPr="00B94F17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F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обращения граждан</w:t>
            </w:r>
          </w:p>
        </w:tc>
      </w:tr>
    </w:tbl>
    <w:p w:rsidR="00B10F0E" w:rsidRPr="00E949A6" w:rsidRDefault="00B10F0E" w:rsidP="00B10F0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EB571F" w:rsidRPr="00B94F17" w:rsidRDefault="00EB571F" w:rsidP="00DC08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4F17">
        <w:rPr>
          <w:rFonts w:ascii="Times New Roman" w:hAnsi="Times New Roman" w:cs="Times New Roman"/>
          <w:b/>
          <w:sz w:val="24"/>
          <w:szCs w:val="24"/>
        </w:rPr>
        <w:t xml:space="preserve"> 5. Основания для досрочного прекращения исполнения муниципального задания.</w:t>
      </w:r>
    </w:p>
    <w:p w:rsidR="00EB571F" w:rsidRPr="00B94F17" w:rsidRDefault="00EB571F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F17">
        <w:rPr>
          <w:rFonts w:ascii="Times New Roman" w:hAnsi="Times New Roman" w:cs="Times New Roman"/>
          <w:sz w:val="24"/>
          <w:szCs w:val="24"/>
        </w:rPr>
        <w:t>Ликвидация учреждения.</w:t>
      </w:r>
    </w:p>
    <w:p w:rsidR="00EB571F" w:rsidRPr="00B94F17" w:rsidRDefault="00EB571F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F17">
        <w:rPr>
          <w:rFonts w:ascii="Times New Roman" w:hAnsi="Times New Roman" w:cs="Times New Roman"/>
          <w:sz w:val="24"/>
          <w:szCs w:val="24"/>
        </w:rPr>
        <w:t>Прекращение действия лицензии на правоведения образовательной деятельности по образовательным программам.</w:t>
      </w:r>
    </w:p>
    <w:p w:rsidR="00EB571F" w:rsidRDefault="00EB571F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F17">
        <w:rPr>
          <w:rFonts w:ascii="Times New Roman" w:hAnsi="Times New Roman" w:cs="Times New Roman"/>
          <w:sz w:val="24"/>
          <w:szCs w:val="24"/>
        </w:rPr>
        <w:t>Форс-мажорные обстоятельства.</w:t>
      </w:r>
    </w:p>
    <w:p w:rsidR="00DC080B" w:rsidRPr="00B94F17" w:rsidRDefault="00DC080B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71F" w:rsidRPr="00B94F17" w:rsidRDefault="00EB571F" w:rsidP="00EB57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4F17">
        <w:rPr>
          <w:rFonts w:ascii="Times New Roman" w:hAnsi="Times New Roman" w:cs="Times New Roman"/>
          <w:b/>
          <w:sz w:val="24"/>
          <w:szCs w:val="24"/>
        </w:rPr>
        <w:t xml:space="preserve">6. Предельные цены (тарифы) на оплату муниципальной услуги в случаях, если муниципальным правовым актом администрации муниципального образования </w:t>
      </w:r>
      <w:proofErr w:type="spellStart"/>
      <w:r w:rsidRPr="00B94F17">
        <w:rPr>
          <w:rFonts w:ascii="Times New Roman" w:hAnsi="Times New Roman" w:cs="Times New Roman"/>
          <w:b/>
          <w:sz w:val="24"/>
          <w:szCs w:val="24"/>
        </w:rPr>
        <w:t>Кваркенский</w:t>
      </w:r>
      <w:proofErr w:type="spellEnd"/>
      <w:r w:rsidRPr="00B94F17">
        <w:rPr>
          <w:rFonts w:ascii="Times New Roman" w:hAnsi="Times New Roman" w:cs="Times New Roman"/>
          <w:b/>
          <w:sz w:val="24"/>
          <w:szCs w:val="24"/>
        </w:rPr>
        <w:t xml:space="preserve">  район предусмотрено их оказание на платной основе </w:t>
      </w:r>
    </w:p>
    <w:p w:rsidR="00EB571F" w:rsidRPr="00B94F17" w:rsidRDefault="00EB571F" w:rsidP="00EB571F">
      <w:pPr>
        <w:pBdr>
          <w:bottom w:val="single" w:sz="12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94F17">
        <w:rPr>
          <w:rFonts w:ascii="Times New Roman" w:hAnsi="Times New Roman" w:cs="Times New Roman"/>
          <w:sz w:val="24"/>
          <w:szCs w:val="24"/>
        </w:rPr>
        <w:t xml:space="preserve">6.1 Муниципальный правовой акт администрации муниципального образования </w:t>
      </w:r>
      <w:proofErr w:type="spellStart"/>
      <w:r w:rsidRPr="00B94F17">
        <w:rPr>
          <w:rFonts w:ascii="Times New Roman" w:hAnsi="Times New Roman" w:cs="Times New Roman"/>
          <w:sz w:val="24"/>
          <w:szCs w:val="24"/>
        </w:rPr>
        <w:t>Кваркенский</w:t>
      </w:r>
      <w:proofErr w:type="spellEnd"/>
      <w:r w:rsidRPr="00B94F17">
        <w:rPr>
          <w:rFonts w:ascii="Times New Roman" w:hAnsi="Times New Roman" w:cs="Times New Roman"/>
          <w:sz w:val="24"/>
          <w:szCs w:val="24"/>
        </w:rPr>
        <w:t xml:space="preserve">  район, устанавливающий цены (тарифы) либо порядок их установления</w:t>
      </w:r>
    </w:p>
    <w:p w:rsidR="00EB571F" w:rsidRPr="00B94F17" w:rsidRDefault="00EB571F" w:rsidP="00EB57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94F17">
        <w:rPr>
          <w:rFonts w:ascii="Times New Roman" w:hAnsi="Times New Roman" w:cs="Times New Roman"/>
          <w:sz w:val="24"/>
          <w:szCs w:val="24"/>
        </w:rPr>
        <w:t>6.2 Орган, устанавливающий цены (тарифы)__________________________________</w:t>
      </w:r>
    </w:p>
    <w:p w:rsidR="00EB571F" w:rsidRPr="00B94F17" w:rsidRDefault="00EB571F" w:rsidP="00EB57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94F17">
        <w:rPr>
          <w:rFonts w:ascii="Times New Roman" w:hAnsi="Times New Roman" w:cs="Times New Roman"/>
          <w:sz w:val="24"/>
          <w:szCs w:val="24"/>
        </w:rPr>
        <w:t>6.3 Значения предельных цен (тарифов)</w:t>
      </w:r>
    </w:p>
    <w:p w:rsidR="00EB571F" w:rsidRPr="00B94F17" w:rsidRDefault="00EB571F" w:rsidP="00EB57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139"/>
        <w:gridCol w:w="5140"/>
      </w:tblGrid>
      <w:tr w:rsidR="00EB571F" w:rsidRPr="00B94F17" w:rsidTr="00164233">
        <w:tc>
          <w:tcPr>
            <w:tcW w:w="5139" w:type="dxa"/>
          </w:tcPr>
          <w:p w:rsidR="00EB571F" w:rsidRPr="00B94F17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F17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5140" w:type="dxa"/>
          </w:tcPr>
          <w:p w:rsidR="00EB571F" w:rsidRPr="00B94F17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F17">
              <w:rPr>
                <w:rFonts w:ascii="Times New Roman" w:hAnsi="Times New Roman" w:cs="Times New Roman"/>
                <w:sz w:val="24"/>
                <w:szCs w:val="24"/>
              </w:rPr>
              <w:t>Цена (тариф), измерения</w:t>
            </w:r>
          </w:p>
        </w:tc>
      </w:tr>
      <w:tr w:rsidR="00EB571F" w:rsidRPr="00B94F17" w:rsidTr="00164233">
        <w:tc>
          <w:tcPr>
            <w:tcW w:w="5139" w:type="dxa"/>
          </w:tcPr>
          <w:p w:rsidR="00EB571F" w:rsidRPr="00B94F17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EB571F" w:rsidRPr="00B94F17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71F" w:rsidRPr="00E949A6" w:rsidRDefault="00EB571F" w:rsidP="00EB571F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EB571F" w:rsidRPr="00B94F17" w:rsidRDefault="00B94F17" w:rsidP="00EB571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4F17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EB571F" w:rsidRPr="00B94F17">
        <w:rPr>
          <w:rFonts w:ascii="Times New Roman" w:hAnsi="Times New Roman" w:cs="Times New Roman"/>
          <w:b/>
          <w:sz w:val="24"/>
          <w:szCs w:val="24"/>
        </w:rPr>
        <w:t xml:space="preserve">Порядок  </w:t>
      </w:r>
      <w:proofErr w:type="gramStart"/>
      <w:r w:rsidR="00EB571F" w:rsidRPr="00B94F17">
        <w:rPr>
          <w:rFonts w:ascii="Times New Roman" w:hAnsi="Times New Roman" w:cs="Times New Roman"/>
          <w:b/>
          <w:sz w:val="24"/>
          <w:szCs w:val="24"/>
        </w:rPr>
        <w:t>контроля  за</w:t>
      </w:r>
      <w:proofErr w:type="gramEnd"/>
      <w:r w:rsidR="00EB571F" w:rsidRPr="00B94F17">
        <w:rPr>
          <w:rFonts w:ascii="Times New Roman" w:hAnsi="Times New Roman" w:cs="Times New Roman"/>
          <w:b/>
          <w:sz w:val="24"/>
          <w:szCs w:val="24"/>
        </w:rPr>
        <w:t xml:space="preserve"> исполнением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3426"/>
        <w:gridCol w:w="5896"/>
        <w:gridCol w:w="5245"/>
      </w:tblGrid>
      <w:tr w:rsidR="00EB571F" w:rsidRPr="00E949A6" w:rsidTr="00164233">
        <w:tc>
          <w:tcPr>
            <w:tcW w:w="3426" w:type="dxa"/>
          </w:tcPr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5896" w:type="dxa"/>
          </w:tcPr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5245" w:type="dxa"/>
          </w:tcPr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Отраслевой (функциональный) орган администрации муниципального образования </w:t>
            </w:r>
            <w:proofErr w:type="spellStart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Кваркенский</w:t>
            </w:r>
            <w:proofErr w:type="spellEnd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  район, осуществляющий </w:t>
            </w:r>
            <w:proofErr w:type="gramStart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EB571F" w:rsidRPr="00E949A6" w:rsidTr="00164233">
        <w:tc>
          <w:tcPr>
            <w:tcW w:w="3426" w:type="dxa"/>
          </w:tcPr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Внутренний контроль:</w:t>
            </w:r>
          </w:p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1.Оперативный контроль</w:t>
            </w:r>
          </w:p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2.Контроль итоговый (по итогам четверти, полугодия, года);</w:t>
            </w:r>
          </w:p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3.Тематический контроль</w:t>
            </w:r>
          </w:p>
          <w:p w:rsidR="001D1242" w:rsidRPr="00ED3E8E" w:rsidRDefault="001D1242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695C" w:rsidRPr="00ED3E8E" w:rsidRDefault="00CA695C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6B" w:rsidRPr="00ED3E8E" w:rsidRDefault="0058156B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Внешний контроль:</w:t>
            </w:r>
          </w:p>
          <w:p w:rsidR="0058156B" w:rsidRPr="00ED3E8E" w:rsidRDefault="0058156B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1) проведение мониторинга основных показателей работы за определенный период (</w:t>
            </w:r>
            <w:r w:rsidRPr="00ED3E8E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годасогласно плану</w:t>
            </w: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58156B" w:rsidRPr="00ED3E8E" w:rsidRDefault="0058156B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2) анализ обращений и жалоб граждан в управление, проведение по фактам обращения служебных расследований с привлечением соответствующих специалистов по выявленным нарушениям (</w:t>
            </w:r>
            <w:r w:rsidRPr="00ED3E8E">
              <w:rPr>
                <w:rFonts w:ascii="Times New Roman" w:hAnsi="Times New Roman" w:cs="Times New Roman"/>
                <w:b/>
                <w:sz w:val="24"/>
                <w:szCs w:val="24"/>
              </w:rPr>
              <w:t>таковых нет</w:t>
            </w: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B571F" w:rsidRPr="00ED3E8E" w:rsidRDefault="0058156B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3) проведение контрольных мероприятий (</w:t>
            </w:r>
            <w:r w:rsidRPr="00ED3E8E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годасогласно плану</w:t>
            </w: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5896" w:type="dxa"/>
          </w:tcPr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По конкретному обращению Заявления либо другого заинтересованного лица.</w:t>
            </w:r>
          </w:p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Четверть, полугодие, год.</w:t>
            </w:r>
          </w:p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6B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плану работы школы.</w:t>
            </w:r>
          </w:p>
          <w:p w:rsidR="0058156B" w:rsidRPr="00ED3E8E" w:rsidRDefault="0058156B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6B" w:rsidRPr="00ED3E8E" w:rsidRDefault="0058156B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6B" w:rsidRPr="00ED3E8E" w:rsidRDefault="0058156B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Плановые проверки проводятся в соответствии с планом работы Управления департамента образования и науки</w:t>
            </w:r>
          </w:p>
          <w:p w:rsidR="0058156B" w:rsidRPr="00ED3E8E" w:rsidRDefault="0058156B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области, государственных и муниципальных органов, наделенных контрольно-надзорными функциями.</w:t>
            </w:r>
          </w:p>
          <w:p w:rsidR="00EB571F" w:rsidRPr="00ED3E8E" w:rsidRDefault="0058156B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Внеплановые проверки проводятся в случае поступления обращений физических лиц или юридических лиц жалобами на нарушения их прав и законных интересов</w:t>
            </w:r>
          </w:p>
        </w:tc>
        <w:tc>
          <w:tcPr>
            <w:tcW w:w="5245" w:type="dxa"/>
          </w:tcPr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71F" w:rsidRPr="00ED3E8E" w:rsidRDefault="001D5124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Заньков</w:t>
            </w:r>
            <w:proofErr w:type="spellEnd"/>
          </w:p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школы, специалист РОО </w:t>
            </w:r>
            <w:proofErr w:type="spellStart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Кваркенский</w:t>
            </w:r>
            <w:proofErr w:type="spellEnd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 район  А.К. </w:t>
            </w:r>
            <w:proofErr w:type="spellStart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Аккужина</w:t>
            </w:r>
            <w:proofErr w:type="spellEnd"/>
          </w:p>
          <w:p w:rsidR="00EB571F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6B" w:rsidRPr="00ED3E8E" w:rsidRDefault="00EB571F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Администрация школы</w:t>
            </w:r>
          </w:p>
          <w:p w:rsidR="0058156B" w:rsidRPr="00ED3E8E" w:rsidRDefault="0058156B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6B" w:rsidRPr="00ED3E8E" w:rsidRDefault="0058156B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56B" w:rsidRPr="00ED3E8E" w:rsidRDefault="001D1242" w:rsidP="005815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Кваркенский</w:t>
            </w:r>
            <w:proofErr w:type="spellEnd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  район</w:t>
            </w:r>
          </w:p>
        </w:tc>
      </w:tr>
    </w:tbl>
    <w:p w:rsidR="0058156B" w:rsidRPr="00E949A6" w:rsidRDefault="0058156B" w:rsidP="0058156B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B285D" w:rsidRPr="00ED3E8E" w:rsidRDefault="00ED3E8E" w:rsidP="009B28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3E8E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9B285D" w:rsidRPr="00ED3E8E">
        <w:rPr>
          <w:rFonts w:ascii="Times New Roman" w:hAnsi="Times New Roman" w:cs="Times New Roman"/>
          <w:b/>
          <w:sz w:val="24"/>
          <w:szCs w:val="24"/>
        </w:rPr>
        <w:t>Требования к отчетности об исполнении муниципального задания</w:t>
      </w:r>
    </w:p>
    <w:p w:rsidR="009B285D" w:rsidRPr="00ED3E8E" w:rsidRDefault="009B285D" w:rsidP="009B28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3E8E">
        <w:rPr>
          <w:rFonts w:ascii="Times New Roman" w:hAnsi="Times New Roman" w:cs="Times New Roman"/>
          <w:sz w:val="24"/>
          <w:szCs w:val="24"/>
        </w:rPr>
        <w:t>Форма отчета об исполнении муниципального задания.</w:t>
      </w:r>
    </w:p>
    <w:tbl>
      <w:tblPr>
        <w:tblStyle w:val="a4"/>
        <w:tblpPr w:leftFromText="180" w:rightFromText="180" w:vertAnchor="text" w:horzAnchor="margin" w:tblpXSpec="center" w:tblpY="36"/>
        <w:tblW w:w="15486" w:type="dxa"/>
        <w:tblLayout w:type="fixed"/>
        <w:tblLook w:val="04A0"/>
      </w:tblPr>
      <w:tblGrid>
        <w:gridCol w:w="3369"/>
        <w:gridCol w:w="1984"/>
        <w:gridCol w:w="2268"/>
        <w:gridCol w:w="2410"/>
        <w:gridCol w:w="2835"/>
        <w:gridCol w:w="2620"/>
      </w:tblGrid>
      <w:tr w:rsidR="009B285D" w:rsidRPr="00ED3E8E" w:rsidTr="00164233">
        <w:tc>
          <w:tcPr>
            <w:tcW w:w="3369" w:type="dxa"/>
          </w:tcPr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4" w:type="dxa"/>
          </w:tcPr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2268" w:type="dxa"/>
          </w:tcPr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2410" w:type="dxa"/>
          </w:tcPr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за отчетный период</w:t>
            </w:r>
          </w:p>
        </w:tc>
        <w:tc>
          <w:tcPr>
            <w:tcW w:w="2835" w:type="dxa"/>
          </w:tcPr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2620" w:type="dxa"/>
          </w:tcPr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фактическом значении показателя</w:t>
            </w:r>
          </w:p>
        </w:tc>
      </w:tr>
      <w:tr w:rsidR="009B285D" w:rsidRPr="00ED3E8E" w:rsidTr="00164233">
        <w:tc>
          <w:tcPr>
            <w:tcW w:w="3369" w:type="dxa"/>
          </w:tcPr>
          <w:p w:rsidR="009B285D" w:rsidRPr="00ED3E8E" w:rsidRDefault="009B285D" w:rsidP="00164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общеобразовательных  программ  начального общего, основного общего образования, которые направлены на решение задач формирования общей культуры личности, адаптации личности к жизни в обществе, на создание основы </w:t>
            </w:r>
            <w:r w:rsidRPr="00ED3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осознанного выбора профессиональных образовательных программ.</w:t>
            </w:r>
          </w:p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общеобразовательные программы  начального общего, основного общего образования,</w:t>
            </w:r>
          </w:p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план, рабочие </w:t>
            </w:r>
            <w:r w:rsidRPr="00ED3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программы, режим работы и др.</w:t>
            </w:r>
          </w:p>
        </w:tc>
        <w:tc>
          <w:tcPr>
            <w:tcW w:w="2268" w:type="dxa"/>
          </w:tcPr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Режим работы школы, длительность пребывания </w:t>
            </w:r>
            <w:proofErr w:type="gramStart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, учебные нагрузки, порядок и </w:t>
            </w:r>
          </w:p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промежуточной аттестации </w:t>
            </w:r>
            <w:proofErr w:type="gramStart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Режим работы школы, длительность пребывания </w:t>
            </w:r>
            <w:proofErr w:type="gramStart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, учебные нагрузки, порядок и </w:t>
            </w:r>
          </w:p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промежуточной аттестации </w:t>
            </w:r>
            <w:proofErr w:type="gramStart"/>
            <w:r w:rsidRPr="00ED3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</w:p>
        </w:tc>
        <w:tc>
          <w:tcPr>
            <w:tcW w:w="2835" w:type="dxa"/>
          </w:tcPr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620" w:type="dxa"/>
          </w:tcPr>
          <w:p w:rsidR="009B285D" w:rsidRPr="00ED3E8E" w:rsidRDefault="009B285D" w:rsidP="00164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3E8E">
              <w:rPr>
                <w:rFonts w:ascii="Times New Roman" w:hAnsi="Times New Roman" w:cs="Times New Roman"/>
                <w:sz w:val="24"/>
                <w:szCs w:val="24"/>
              </w:rPr>
              <w:t>Нормативно-правовая база школы, СанПиН</w:t>
            </w:r>
          </w:p>
        </w:tc>
      </w:tr>
    </w:tbl>
    <w:p w:rsidR="009B285D" w:rsidRPr="00E949A6" w:rsidRDefault="009B285D" w:rsidP="009B285D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9B285D" w:rsidRPr="00ED3E8E" w:rsidRDefault="00ED3E8E" w:rsidP="009B285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3E8E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9B285D" w:rsidRPr="00ED3E8E">
        <w:rPr>
          <w:rFonts w:ascii="Times New Roman" w:hAnsi="Times New Roman" w:cs="Times New Roman"/>
          <w:b/>
          <w:sz w:val="24"/>
          <w:szCs w:val="24"/>
        </w:rPr>
        <w:t>Сроки представления отчетов об исполнении муниципального задания</w:t>
      </w:r>
    </w:p>
    <w:p w:rsidR="009B285D" w:rsidRPr="00ED3E8E" w:rsidRDefault="009B285D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E8E">
        <w:rPr>
          <w:rFonts w:ascii="Times New Roman" w:hAnsi="Times New Roman" w:cs="Times New Roman"/>
          <w:sz w:val="24"/>
          <w:szCs w:val="24"/>
        </w:rPr>
        <w:t>Срок представления отчета об исполнении муниципального задания до 01 февраля 201</w:t>
      </w:r>
      <w:r w:rsidR="001233BF">
        <w:rPr>
          <w:rFonts w:ascii="Times New Roman" w:hAnsi="Times New Roman" w:cs="Times New Roman"/>
          <w:sz w:val="24"/>
          <w:szCs w:val="24"/>
        </w:rPr>
        <w:t>6</w:t>
      </w:r>
      <w:r w:rsidRPr="00ED3E8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B285D" w:rsidRPr="00ED3E8E" w:rsidRDefault="009B285D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E8E">
        <w:rPr>
          <w:rFonts w:ascii="Times New Roman" w:hAnsi="Times New Roman" w:cs="Times New Roman"/>
          <w:sz w:val="24"/>
          <w:szCs w:val="24"/>
        </w:rPr>
        <w:t>Отчет предоставляется по форме, указанной в данном муниципальном задании.</w:t>
      </w:r>
    </w:p>
    <w:p w:rsidR="009B285D" w:rsidRPr="00ED3E8E" w:rsidRDefault="009B285D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E8E">
        <w:rPr>
          <w:rFonts w:ascii="Times New Roman" w:hAnsi="Times New Roman" w:cs="Times New Roman"/>
          <w:sz w:val="24"/>
          <w:szCs w:val="24"/>
        </w:rPr>
        <w:t>Данная информация, необходима для исполнения (</w:t>
      </w:r>
      <w:proofErr w:type="gramStart"/>
      <w:r w:rsidRPr="00ED3E8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3E8E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задания. </w:t>
      </w:r>
    </w:p>
    <w:p w:rsidR="009B285D" w:rsidRPr="00ED3E8E" w:rsidRDefault="009B285D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E8E">
        <w:rPr>
          <w:rFonts w:ascii="Times New Roman" w:hAnsi="Times New Roman" w:cs="Times New Roman"/>
          <w:sz w:val="24"/>
          <w:szCs w:val="24"/>
        </w:rPr>
        <w:t xml:space="preserve">Непосредственное предоставление Услуги – организация образовательного процесса. </w:t>
      </w:r>
    </w:p>
    <w:p w:rsidR="009B285D" w:rsidRPr="00ED3E8E" w:rsidRDefault="009B285D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E8E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 персонал Учреждения в соответствии со штатным расписанием, соответствующем типу и виду образовательного учреждения. Ответственный за оказание муниципальной услуги –  директор М</w:t>
      </w:r>
      <w:r w:rsidR="00E2263F">
        <w:rPr>
          <w:rFonts w:ascii="Times New Roman" w:hAnsi="Times New Roman" w:cs="Times New Roman"/>
          <w:sz w:val="24"/>
          <w:szCs w:val="24"/>
        </w:rPr>
        <w:t>А</w:t>
      </w:r>
      <w:r w:rsidRPr="00ED3E8E">
        <w:rPr>
          <w:rFonts w:ascii="Times New Roman" w:hAnsi="Times New Roman" w:cs="Times New Roman"/>
          <w:sz w:val="24"/>
          <w:szCs w:val="24"/>
        </w:rPr>
        <w:t xml:space="preserve">ОУ « </w:t>
      </w:r>
      <w:r w:rsidR="00E2263F">
        <w:rPr>
          <w:rFonts w:ascii="Times New Roman" w:hAnsi="Times New Roman" w:cs="Times New Roman"/>
          <w:sz w:val="24"/>
          <w:szCs w:val="24"/>
        </w:rPr>
        <w:t>Аландская</w:t>
      </w:r>
      <w:r w:rsidRPr="00ED3E8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школа».</w:t>
      </w:r>
    </w:p>
    <w:p w:rsidR="009B285D" w:rsidRPr="00ED3E8E" w:rsidRDefault="009B285D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E8E">
        <w:rPr>
          <w:rFonts w:ascii="Times New Roman" w:hAnsi="Times New Roman" w:cs="Times New Roman"/>
          <w:sz w:val="24"/>
          <w:szCs w:val="24"/>
        </w:rPr>
        <w:t>Содержание образования в конкретном образовательном учреждении определяется образовательной программой (образовательными программами), утверждаемой и реализуемой этим Учреждением.</w:t>
      </w:r>
    </w:p>
    <w:p w:rsidR="009B285D" w:rsidRPr="00ED3E8E" w:rsidRDefault="009B285D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D3E8E">
        <w:rPr>
          <w:rFonts w:ascii="Times New Roman" w:hAnsi="Times New Roman" w:cs="Times New Roman"/>
          <w:sz w:val="24"/>
          <w:szCs w:val="24"/>
        </w:rPr>
        <w:t>Основные общеобразовательные программы начального общего, основного общего и среднего (полного) общего образования обеспечивают реализацию федерального государственного образовательного стандарта с учетом типа и вида Учреждения, образовательных потребностей и запросов обучающихся, воспитанников и включают в себя учебный план, рабочие программы учебных курсов, предметов, дисциплин (модулей) и другие материалы, обеспечивающие духовно-нравственное развитие, воспитание и качество подготовки обучающихся.</w:t>
      </w:r>
      <w:proofErr w:type="gramEnd"/>
    </w:p>
    <w:p w:rsidR="009B285D" w:rsidRPr="00ED3E8E" w:rsidRDefault="009B285D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E8E">
        <w:rPr>
          <w:rFonts w:ascii="Times New Roman" w:hAnsi="Times New Roman" w:cs="Times New Roman"/>
          <w:sz w:val="24"/>
          <w:szCs w:val="24"/>
        </w:rPr>
        <w:t>Организация образовательного процесса в Учреждении осуществляется в соответствии с образовательными программами и расписанием занятий.</w:t>
      </w:r>
    </w:p>
    <w:p w:rsidR="009B285D" w:rsidRPr="00ED3E8E" w:rsidRDefault="009B285D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E8E">
        <w:rPr>
          <w:rFonts w:ascii="Times New Roman" w:hAnsi="Times New Roman" w:cs="Times New Roman"/>
          <w:sz w:val="24"/>
          <w:szCs w:val="24"/>
        </w:rPr>
        <w:t>Учреждение самостоятельно в выборе системы оценок, формы, порядка и периодически промежуточной аттестацииобучающихся.</w:t>
      </w:r>
    </w:p>
    <w:p w:rsidR="00FC72BC" w:rsidRDefault="009B285D" w:rsidP="00DC0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E8E">
        <w:rPr>
          <w:rFonts w:ascii="Times New Roman" w:hAnsi="Times New Roman" w:cs="Times New Roman"/>
          <w:sz w:val="24"/>
          <w:szCs w:val="24"/>
        </w:rPr>
        <w:t>Режим работы Учреждения, длительность пребывания в них обучающихся, а также учебные нагрузки обучающихся не должны превышать нормы предельно допустимых нагрузок, определенных на основе Санитарно-эпидемиологических правил и нормативов к устройству, содержанию и организации режима работы образовательных учреждений.</w:t>
      </w:r>
    </w:p>
    <w:p w:rsidR="00FC72BC" w:rsidRDefault="003700DE" w:rsidP="003700D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3700DE" w:rsidRPr="00DC080B" w:rsidRDefault="003700DE" w:rsidP="00DC080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DD2">
        <w:rPr>
          <w:rFonts w:ascii="Times New Roman" w:hAnsi="Times New Roman" w:cs="Times New Roman"/>
          <w:b/>
          <w:sz w:val="24"/>
          <w:szCs w:val="24"/>
        </w:rPr>
        <w:t>Индикаторы для оценки уровня достижения учащимися результатов, требования к которым прописаны во ФГОС</w:t>
      </w:r>
    </w:p>
    <w:p w:rsidR="003700DE" w:rsidRPr="00F04F19" w:rsidRDefault="003700DE" w:rsidP="00370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Диагностика </w:t>
      </w:r>
      <w:proofErr w:type="spellStart"/>
      <w:r w:rsidRPr="00F04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сформированности</w:t>
      </w:r>
      <w:proofErr w:type="spellEnd"/>
      <w:r w:rsidRPr="00F04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04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целеполагания</w:t>
      </w:r>
      <w:proofErr w:type="spellEnd"/>
      <w:r w:rsidRPr="00F04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учащихся</w:t>
      </w:r>
    </w:p>
    <w:tbl>
      <w:tblPr>
        <w:tblW w:w="0" w:type="auto"/>
        <w:jc w:val="center"/>
        <w:tblInd w:w="-1234" w:type="dxa"/>
        <w:tblCellMar>
          <w:left w:w="0" w:type="dxa"/>
          <w:right w:w="0" w:type="dxa"/>
        </w:tblCellMar>
        <w:tblLook w:val="04A0"/>
      </w:tblPr>
      <w:tblGrid>
        <w:gridCol w:w="2708"/>
        <w:gridCol w:w="5084"/>
        <w:gridCol w:w="5060"/>
      </w:tblGrid>
      <w:tr w:rsidR="003700DE" w:rsidRPr="00F04F19" w:rsidTr="002C098D">
        <w:trPr>
          <w:jc w:val="center"/>
        </w:trPr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0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5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Показатель </w:t>
            </w:r>
            <w:proofErr w:type="spellStart"/>
            <w:r w:rsidRPr="00F0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сформированности</w:t>
            </w:r>
            <w:proofErr w:type="spellEnd"/>
          </w:p>
        </w:tc>
        <w:tc>
          <w:tcPr>
            <w:tcW w:w="5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Поведенческие индикаторы с </w:t>
            </w:r>
            <w:proofErr w:type="spellStart"/>
            <w:r w:rsidRPr="00F0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сформированности</w:t>
            </w:r>
            <w:proofErr w:type="spellEnd"/>
          </w:p>
        </w:tc>
      </w:tr>
      <w:tr w:rsidR="003700DE" w:rsidRPr="00F04F19" w:rsidTr="002C098D">
        <w:trPr>
          <w:jc w:val="center"/>
        </w:trPr>
        <w:tc>
          <w:tcPr>
            <w:tcW w:w="2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Отсутствие цели</w:t>
            </w:r>
          </w:p>
        </w:tc>
        <w:tc>
          <w:tcPr>
            <w:tcW w:w="50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Предъявляемое требование осознается лишь частично. Включаясь в работу, быстро отвлекается или ведет себя хаотично. Может принимать лишь простейшие цели (не </w:t>
            </w: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предполагающие промежуточные цели-требования)</w:t>
            </w:r>
          </w:p>
        </w:tc>
        <w:tc>
          <w:tcPr>
            <w:tcW w:w="5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Плохо различает учебные задачи разного типа; отсутствует реакция на новизну задачи, не может выделить промежуточные цели, нуждается в пооперационном контроле со </w:t>
            </w: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стороны учителя, не может ответить на вопросы о том, что он собирается делать или сделал</w:t>
            </w:r>
          </w:p>
        </w:tc>
      </w:tr>
      <w:tr w:rsidR="003700DE" w:rsidRPr="00F04F19" w:rsidTr="002C098D">
        <w:trPr>
          <w:jc w:val="center"/>
        </w:trPr>
        <w:tc>
          <w:tcPr>
            <w:tcW w:w="2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Принятие практической задачи</w:t>
            </w:r>
          </w:p>
        </w:tc>
        <w:tc>
          <w:tcPr>
            <w:tcW w:w="50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и выполняет только практические задачи (но не теоретические), в теоретических задачах не ориентируется </w:t>
            </w:r>
          </w:p>
        </w:tc>
        <w:tc>
          <w:tcPr>
            <w:tcW w:w="5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Осознает, что надо делать в процессе решения практической задачи; в отношении теоретических задач не может осуществлять целенаправленных действий </w:t>
            </w:r>
          </w:p>
        </w:tc>
      </w:tr>
      <w:tr w:rsidR="003700DE" w:rsidRPr="00F04F19" w:rsidTr="002C098D">
        <w:trPr>
          <w:jc w:val="center"/>
        </w:trPr>
        <w:tc>
          <w:tcPr>
            <w:tcW w:w="2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Переопределение познавательной задачи в </w:t>
            </w:r>
            <w:proofErr w:type="gramStart"/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практическую</w:t>
            </w:r>
            <w:proofErr w:type="gramEnd"/>
          </w:p>
        </w:tc>
        <w:tc>
          <w:tcPr>
            <w:tcW w:w="50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и выполняет только практические задачи, в теоретических задачах не ориентируется</w:t>
            </w:r>
          </w:p>
        </w:tc>
        <w:tc>
          <w:tcPr>
            <w:tcW w:w="5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Осознает, что надо делать и что сделал в процессе решения практической задачи; в отношении теоретических задач не может осуществлять целенаправленных действий</w:t>
            </w:r>
          </w:p>
        </w:tc>
      </w:tr>
      <w:tr w:rsidR="003700DE" w:rsidRPr="00F04F19" w:rsidTr="002C098D">
        <w:trPr>
          <w:jc w:val="center"/>
        </w:trPr>
        <w:tc>
          <w:tcPr>
            <w:tcW w:w="2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познавательной цели</w:t>
            </w:r>
          </w:p>
        </w:tc>
        <w:tc>
          <w:tcPr>
            <w:tcW w:w="50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Принятая познавательная цель сохраняется при выполнении учебных действий и регулирует весь процесс их выполнения; четко выполняется требование познавательной задачи</w:t>
            </w:r>
          </w:p>
        </w:tc>
        <w:tc>
          <w:tcPr>
            <w:tcW w:w="5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Охотно осуществляет решение познавательной задачи, не изменяя ее (не подменяя практической задачей и не выходя за ее требования), четко может дать отчет о своих действиях после принятого решения</w:t>
            </w:r>
          </w:p>
        </w:tc>
      </w:tr>
      <w:tr w:rsidR="003700DE" w:rsidRPr="00F04F19" w:rsidTr="002C098D">
        <w:trPr>
          <w:jc w:val="center"/>
        </w:trPr>
        <w:tc>
          <w:tcPr>
            <w:tcW w:w="2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Переопределение практической задачи в </w:t>
            </w:r>
            <w:proofErr w:type="gramStart"/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теоретическую</w:t>
            </w:r>
            <w:proofErr w:type="gramEnd"/>
          </w:p>
        </w:tc>
        <w:tc>
          <w:tcPr>
            <w:tcW w:w="50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Столкнувшись с новой практической задачей, самостоятельно формулирует познавательную цель и строит действие в соответствии с ней</w:t>
            </w:r>
          </w:p>
        </w:tc>
        <w:tc>
          <w:tcPr>
            <w:tcW w:w="5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Невозможность решить новую практическую задачу объясняет отсутствие адекватных способов; четко осознает свою цель и структуру найденного способа </w:t>
            </w:r>
          </w:p>
        </w:tc>
      </w:tr>
      <w:tr w:rsidR="003700DE" w:rsidRPr="00F04F19" w:rsidTr="002C098D">
        <w:trPr>
          <w:jc w:val="center"/>
        </w:trPr>
        <w:tc>
          <w:tcPr>
            <w:tcW w:w="2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постановка учебных целей</w:t>
            </w:r>
          </w:p>
        </w:tc>
        <w:tc>
          <w:tcPr>
            <w:tcW w:w="50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формулирует познавательные цели, выходя за пределы требований программы</w:t>
            </w:r>
          </w:p>
        </w:tc>
        <w:tc>
          <w:tcPr>
            <w:tcW w:w="5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BE5DD2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Выдвигает содержательные гипотезы, учебная деятельность приобретает форму активного исследования способов действия</w:t>
            </w:r>
          </w:p>
        </w:tc>
      </w:tr>
    </w:tbl>
    <w:p w:rsidR="003700DE" w:rsidRPr="00F04F19" w:rsidRDefault="003700DE" w:rsidP="00370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0DE" w:rsidRPr="00F04F19" w:rsidRDefault="003700DE" w:rsidP="003700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F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Диагностика </w:t>
      </w:r>
      <w:proofErr w:type="spellStart"/>
      <w:r w:rsidRPr="00F04F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F04F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контроля у учащихся и </w:t>
      </w:r>
      <w:r w:rsidRPr="00F04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уровни развития контроля</w:t>
      </w:r>
    </w:p>
    <w:tbl>
      <w:tblPr>
        <w:tblW w:w="0" w:type="auto"/>
        <w:jc w:val="center"/>
        <w:tblInd w:w="-1072" w:type="dxa"/>
        <w:tblCellMar>
          <w:left w:w="0" w:type="dxa"/>
          <w:right w:w="0" w:type="dxa"/>
        </w:tblCellMar>
        <w:tblLook w:val="04A0"/>
      </w:tblPr>
      <w:tblGrid>
        <w:gridCol w:w="2719"/>
        <w:gridCol w:w="5279"/>
        <w:gridCol w:w="5392"/>
      </w:tblGrid>
      <w:tr w:rsidR="003700DE" w:rsidRPr="00F04F19" w:rsidTr="002C098D">
        <w:trPr>
          <w:trHeight w:val="530"/>
          <w:jc w:val="center"/>
        </w:trPr>
        <w:tc>
          <w:tcPr>
            <w:tcW w:w="2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5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Показатель </w:t>
            </w:r>
            <w:proofErr w:type="spellStart"/>
            <w:r w:rsidRPr="00F0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сформированности</w:t>
            </w:r>
            <w:proofErr w:type="spellEnd"/>
          </w:p>
        </w:tc>
        <w:tc>
          <w:tcPr>
            <w:tcW w:w="5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Дополнительный диагностический признак</w:t>
            </w:r>
          </w:p>
        </w:tc>
      </w:tr>
      <w:tr w:rsidR="003700DE" w:rsidRPr="00F04F19" w:rsidTr="002C098D">
        <w:trPr>
          <w:trHeight w:val="1580"/>
          <w:jc w:val="center"/>
        </w:trPr>
        <w:tc>
          <w:tcPr>
            <w:tcW w:w="27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контроля</w:t>
            </w:r>
          </w:p>
        </w:tc>
        <w:tc>
          <w:tcPr>
            <w:tcW w:w="5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не контролирует учебные действия, не замечает допущенных ошибок</w:t>
            </w:r>
          </w:p>
        </w:tc>
        <w:tc>
          <w:tcPr>
            <w:tcW w:w="5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не умеет обнаружить и исправить ошибку даже по просьбе учителя, некритично относится к исправленным ошибкам в своих работах и не замечает ошибок других учеников</w:t>
            </w:r>
          </w:p>
        </w:tc>
      </w:tr>
      <w:tr w:rsidR="003700DE" w:rsidRPr="00F04F19" w:rsidTr="002C098D">
        <w:trPr>
          <w:trHeight w:val="1580"/>
          <w:jc w:val="center"/>
        </w:trPr>
        <w:tc>
          <w:tcPr>
            <w:tcW w:w="27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Контроль на уровне непроизвольного внимания</w:t>
            </w:r>
          </w:p>
        </w:tc>
        <w:tc>
          <w:tcPr>
            <w:tcW w:w="5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носит случайный непроизвольный характер, заметив ошибку, ученик не может обосновать своих действий</w:t>
            </w:r>
          </w:p>
        </w:tc>
        <w:tc>
          <w:tcPr>
            <w:tcW w:w="5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Действуя неосознанно, предугадывает правильное направление действия; сделанные ошибки исправляет неуверенно, в малознакомых действиях ошибки допускает чаще, чем в знакомых</w:t>
            </w:r>
          </w:p>
        </w:tc>
      </w:tr>
      <w:tr w:rsidR="003700DE" w:rsidRPr="00F04F19" w:rsidTr="002C098D">
        <w:trPr>
          <w:trHeight w:val="1402"/>
          <w:jc w:val="center"/>
        </w:trPr>
        <w:tc>
          <w:tcPr>
            <w:tcW w:w="27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Потенциальный контроль на уровне произвольного внимания</w:t>
            </w:r>
          </w:p>
        </w:tc>
        <w:tc>
          <w:tcPr>
            <w:tcW w:w="5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осознает правило контроля, но одновременное выполнение учебных действий и контроля затруднено; ошибки ученик исправляет и объясняет</w:t>
            </w:r>
          </w:p>
        </w:tc>
        <w:tc>
          <w:tcPr>
            <w:tcW w:w="5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решения задачи контроль затруднен, после решения ученик может найти и исправить ошибки, в многократно повторенных действиях ошибок не допускает</w:t>
            </w:r>
          </w:p>
        </w:tc>
      </w:tr>
      <w:tr w:rsidR="003700DE" w:rsidRPr="00F04F19" w:rsidTr="002C098D">
        <w:trPr>
          <w:trHeight w:val="530"/>
          <w:jc w:val="center"/>
        </w:trPr>
        <w:tc>
          <w:tcPr>
            <w:tcW w:w="27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Актуальный контроль на уровне произвольного внимания</w:t>
            </w:r>
          </w:p>
        </w:tc>
        <w:tc>
          <w:tcPr>
            <w:tcW w:w="5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выполнения действия ученик ориентируется на правило контроля и успешно использует его в процессе решения задач, почти не допуская ошибок</w:t>
            </w:r>
          </w:p>
        </w:tc>
        <w:tc>
          <w:tcPr>
            <w:tcW w:w="5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 исправляет самостоятельно, контролирует процесс решения задачи другими учениками, при решении новой задачи не может скорректировать правило контроля новым условиям</w:t>
            </w:r>
          </w:p>
        </w:tc>
      </w:tr>
      <w:tr w:rsidR="003700DE" w:rsidRPr="00F04F19" w:rsidTr="002C098D">
        <w:trPr>
          <w:trHeight w:val="1580"/>
          <w:jc w:val="center"/>
        </w:trPr>
        <w:tc>
          <w:tcPr>
            <w:tcW w:w="27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Потенциальный рефлексивный контроль</w:t>
            </w:r>
          </w:p>
        </w:tc>
        <w:tc>
          <w:tcPr>
            <w:tcW w:w="5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Решая новую задачу, ученик применяет старый неадекватный способ, с помощью учителя обнаруживает неадекватность способа и пытается ввести коррективы</w:t>
            </w:r>
          </w:p>
        </w:tc>
        <w:tc>
          <w:tcPr>
            <w:tcW w:w="5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соответствующие усвоенному способу, выполняются безошибочно. Без помощи учителя не может обнаружить несоответствие усвоенного способа действия новым условиям</w:t>
            </w:r>
          </w:p>
        </w:tc>
      </w:tr>
      <w:tr w:rsidR="003700DE" w:rsidRPr="00F04F19" w:rsidTr="002C098D">
        <w:trPr>
          <w:trHeight w:val="1410"/>
          <w:jc w:val="center"/>
        </w:trPr>
        <w:tc>
          <w:tcPr>
            <w:tcW w:w="271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Актуальный рефлексивный контроль</w:t>
            </w:r>
          </w:p>
        </w:tc>
        <w:tc>
          <w:tcPr>
            <w:tcW w:w="52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обнаруживает ошибки, вызванные несоответствием усвоенного способа действия и условий задачи, и вносит коррективы</w:t>
            </w:r>
          </w:p>
        </w:tc>
        <w:tc>
          <w:tcPr>
            <w:tcW w:w="5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Контролирует соответствие выполняемых действий способу, при изменении условий вносит коррективы в способ действия до начала решения</w:t>
            </w:r>
          </w:p>
        </w:tc>
      </w:tr>
    </w:tbl>
    <w:p w:rsidR="00C36128" w:rsidRDefault="00C36128" w:rsidP="00B62A26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700DE" w:rsidRPr="00F04F19" w:rsidRDefault="003700DE" w:rsidP="00B62A26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F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Диагностика сформированности оценки у учащихся и </w:t>
      </w:r>
      <w:r w:rsidRPr="00F04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уровня развития оценки</w:t>
      </w:r>
    </w:p>
    <w:tbl>
      <w:tblPr>
        <w:tblW w:w="0" w:type="auto"/>
        <w:jc w:val="center"/>
        <w:tblInd w:w="-1536" w:type="dxa"/>
        <w:tblCellMar>
          <w:left w:w="0" w:type="dxa"/>
          <w:right w:w="0" w:type="dxa"/>
        </w:tblCellMar>
        <w:tblLook w:val="04A0"/>
      </w:tblPr>
      <w:tblGrid>
        <w:gridCol w:w="2591"/>
        <w:gridCol w:w="5586"/>
        <w:gridCol w:w="5445"/>
      </w:tblGrid>
      <w:tr w:rsidR="003700DE" w:rsidRPr="00F04F19" w:rsidTr="002C098D">
        <w:trPr>
          <w:jc w:val="center"/>
        </w:trPr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5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Поведенческий индикатор</w:t>
            </w:r>
          </w:p>
        </w:tc>
      </w:tr>
      <w:tr w:rsidR="003700DE" w:rsidRPr="00F04F19" w:rsidTr="002C098D">
        <w:trPr>
          <w:jc w:val="center"/>
        </w:trPr>
        <w:tc>
          <w:tcPr>
            <w:tcW w:w="25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Отсутствие оценки</w:t>
            </w:r>
          </w:p>
        </w:tc>
        <w:tc>
          <w:tcPr>
            <w:tcW w:w="558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не умеет, не пытается и не испытывает потребности в оценке своих действий – ни самостоятельной, ни по просьбе учителя</w:t>
            </w:r>
          </w:p>
        </w:tc>
        <w:tc>
          <w:tcPr>
            <w:tcW w:w="5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Всецело полагается на отметку учителя, воспринимает ее некритически (даже в случае явного занижения), не воспринимает аргументацию оценки; не может оценить свои силы относительно решения поставленной задачи</w:t>
            </w:r>
          </w:p>
        </w:tc>
      </w:tr>
      <w:tr w:rsidR="003700DE" w:rsidRPr="00F04F19" w:rsidTr="002C098D">
        <w:trPr>
          <w:jc w:val="center"/>
        </w:trPr>
        <w:tc>
          <w:tcPr>
            <w:tcW w:w="25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Адекватная </w:t>
            </w: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ретроспективная оценка</w:t>
            </w:r>
          </w:p>
        </w:tc>
        <w:tc>
          <w:tcPr>
            <w:tcW w:w="558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Умеет самостоятельно оценить свои действия и </w:t>
            </w: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содержательно обосновать правильность или ошибочность результата, соотнося его со схемой действия</w:t>
            </w:r>
          </w:p>
        </w:tc>
        <w:tc>
          <w:tcPr>
            <w:tcW w:w="5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Критически относится к отметкам учителя; не </w:t>
            </w: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может оценить своих возможностей перед решением новой задачи и не пытается этого делать; может оценить действия других учеников</w:t>
            </w:r>
          </w:p>
        </w:tc>
      </w:tr>
      <w:tr w:rsidR="003700DE" w:rsidRPr="00F04F19" w:rsidTr="002C098D">
        <w:trPr>
          <w:jc w:val="center"/>
        </w:trPr>
        <w:tc>
          <w:tcPr>
            <w:tcW w:w="25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Неадекватная прогностическая оценка</w:t>
            </w:r>
          </w:p>
        </w:tc>
        <w:tc>
          <w:tcPr>
            <w:tcW w:w="558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Приступая к решению новой задачи, пытается оценить свои возможности относительно ее решения, однако при этом учитывает лишь факт того, знает ли он ее или нет, а не возможность изменения известных ему способов действия</w:t>
            </w:r>
          </w:p>
        </w:tc>
        <w:tc>
          <w:tcPr>
            <w:tcW w:w="54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и аргументированно оценивает уже решенные им задачи, пытается оценивать свои возможности в решении новых задач, часто допускает ошибки, учитывает лишь внешние признаки задачи, а не ее структуру, не может этого сделать до решения задачи</w:t>
            </w:r>
          </w:p>
        </w:tc>
      </w:tr>
      <w:tr w:rsidR="003700DE" w:rsidRPr="00F04F19" w:rsidTr="002C098D">
        <w:trPr>
          <w:jc w:val="center"/>
        </w:trPr>
        <w:tc>
          <w:tcPr>
            <w:tcW w:w="25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Потенциально адекватная прогностическая оценка</w:t>
            </w:r>
          </w:p>
        </w:tc>
        <w:tc>
          <w:tcPr>
            <w:tcW w:w="558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Приступая к решению новой задачи, может с помощью учителя оценить свои возможности в ее решении, учитывая изменения известных ему способов действий</w:t>
            </w:r>
          </w:p>
        </w:tc>
        <w:tc>
          <w:tcPr>
            <w:tcW w:w="54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3700DE" w:rsidRPr="00F04F19" w:rsidRDefault="003700DE" w:rsidP="001233BF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 с помощью учителя обосновать свою возможность или невозможность решить стоящую перед ним задачу, опираясь на анализ известных ему способов действия; делает это неуверенно, с трудом</w:t>
            </w:r>
            <w:bookmarkStart w:id="0" w:name="_GoBack"/>
            <w:bookmarkEnd w:id="0"/>
          </w:p>
        </w:tc>
      </w:tr>
      <w:tr w:rsidR="003700DE" w:rsidRPr="006A6EA4" w:rsidTr="002C098D">
        <w:trPr>
          <w:jc w:val="center"/>
        </w:trPr>
        <w:tc>
          <w:tcPr>
            <w:tcW w:w="259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 адекватная прогностическая оценка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Приступая к решению новой задачи, может самостоятельно оценить свои возможности в ее решении, учитывая изменения известных способов действия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00DE" w:rsidRPr="00F04F19" w:rsidRDefault="003700DE" w:rsidP="002C098D">
            <w:pPr>
              <w:snapToGri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обосновывает еще до решения задачи свои силы, исходя из четкого осознания усвоенных способов и их вариаций, а также границ их применения</w:t>
            </w:r>
          </w:p>
        </w:tc>
      </w:tr>
    </w:tbl>
    <w:p w:rsidR="007718BE" w:rsidRDefault="003700DE" w:rsidP="00B62A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EA4">
        <w:rPr>
          <w:rFonts w:eastAsia="Times New Roman" w:cstheme="minorHAnsi"/>
          <w:sz w:val="24"/>
          <w:szCs w:val="24"/>
          <w:lang w:eastAsia="ru-RU"/>
        </w:rPr>
        <w:t> </w:t>
      </w:r>
      <w:r w:rsidRPr="00BE5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Вторым методом оценки личностных результатов является оценка </w:t>
      </w:r>
      <w:r w:rsidRPr="00BE5DD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личностного прогресса ученика</w:t>
      </w:r>
      <w:r w:rsidRPr="00BE5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помощью </w:t>
      </w:r>
      <w:r w:rsidRPr="00BE5DD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портфолио</w:t>
      </w:r>
      <w:r w:rsidR="00BE5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учащегося начальной школы</w:t>
      </w:r>
      <w:r w:rsidRPr="00BE5D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способствующего </w:t>
      </w:r>
      <w:r w:rsidRPr="00BE5DD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формированию у учащихся культуры мышления, логики, умений анализировать, обобщать, систематизировать, классифицировать.</w:t>
      </w:r>
    </w:p>
    <w:p w:rsidR="00C36128" w:rsidRDefault="00C36128" w:rsidP="00B62A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113" w:rsidRDefault="00805113" w:rsidP="00B62A2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общеобразовательного учреждения:                          </w:t>
      </w:r>
      <w:r w:rsidR="001D5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proofErr w:type="spellStart"/>
      <w:r w:rsidR="00DC080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Кумакбаева</w:t>
      </w:r>
      <w:proofErr w:type="spellEnd"/>
      <w:r w:rsidR="00DC08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</w:t>
      </w:r>
      <w:r w:rsidR="001D51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805113" w:rsidSect="00372E90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094B"/>
    <w:multiLevelType w:val="hybridMultilevel"/>
    <w:tmpl w:val="5106B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15FF2"/>
    <w:multiLevelType w:val="hybridMultilevel"/>
    <w:tmpl w:val="9B8AA4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D0104"/>
    <w:multiLevelType w:val="hybridMultilevel"/>
    <w:tmpl w:val="9B8AA4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2D6CEC"/>
    <w:multiLevelType w:val="hybridMultilevel"/>
    <w:tmpl w:val="CB76E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395236"/>
    <w:multiLevelType w:val="hybridMultilevel"/>
    <w:tmpl w:val="69508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2E5B21"/>
    <w:multiLevelType w:val="hybridMultilevel"/>
    <w:tmpl w:val="A1A23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0620"/>
    <w:rsid w:val="000044FD"/>
    <w:rsid w:val="00010335"/>
    <w:rsid w:val="0002150A"/>
    <w:rsid w:val="00022595"/>
    <w:rsid w:val="00046784"/>
    <w:rsid w:val="00061948"/>
    <w:rsid w:val="000E6E36"/>
    <w:rsid w:val="000E722B"/>
    <w:rsid w:val="000F7E79"/>
    <w:rsid w:val="0010142D"/>
    <w:rsid w:val="00116360"/>
    <w:rsid w:val="001233BF"/>
    <w:rsid w:val="0013511A"/>
    <w:rsid w:val="00137315"/>
    <w:rsid w:val="00164233"/>
    <w:rsid w:val="00185660"/>
    <w:rsid w:val="001A0B52"/>
    <w:rsid w:val="001B1BB4"/>
    <w:rsid w:val="001D1242"/>
    <w:rsid w:val="001D26AA"/>
    <w:rsid w:val="001D5124"/>
    <w:rsid w:val="001D55C4"/>
    <w:rsid w:val="001D69FB"/>
    <w:rsid w:val="001E0561"/>
    <w:rsid w:val="00222BDC"/>
    <w:rsid w:val="002247B3"/>
    <w:rsid w:val="00245955"/>
    <w:rsid w:val="00283607"/>
    <w:rsid w:val="0028602B"/>
    <w:rsid w:val="00286B6C"/>
    <w:rsid w:val="0029127E"/>
    <w:rsid w:val="0029200B"/>
    <w:rsid w:val="002A0F26"/>
    <w:rsid w:val="002A5469"/>
    <w:rsid w:val="002C098D"/>
    <w:rsid w:val="002C26CF"/>
    <w:rsid w:val="002C72CF"/>
    <w:rsid w:val="002C79F8"/>
    <w:rsid w:val="002D44AA"/>
    <w:rsid w:val="002E07B7"/>
    <w:rsid w:val="002E53FE"/>
    <w:rsid w:val="002F262E"/>
    <w:rsid w:val="002F6CF1"/>
    <w:rsid w:val="00310920"/>
    <w:rsid w:val="00313016"/>
    <w:rsid w:val="003221E0"/>
    <w:rsid w:val="00340B46"/>
    <w:rsid w:val="003433EA"/>
    <w:rsid w:val="003604B2"/>
    <w:rsid w:val="003700DE"/>
    <w:rsid w:val="00372E90"/>
    <w:rsid w:val="0038733C"/>
    <w:rsid w:val="003C2966"/>
    <w:rsid w:val="00411E1C"/>
    <w:rsid w:val="00417C89"/>
    <w:rsid w:val="00431C51"/>
    <w:rsid w:val="00433BA3"/>
    <w:rsid w:val="00441F7B"/>
    <w:rsid w:val="004508B7"/>
    <w:rsid w:val="00451B7F"/>
    <w:rsid w:val="00455836"/>
    <w:rsid w:val="00462576"/>
    <w:rsid w:val="004668D6"/>
    <w:rsid w:val="00470112"/>
    <w:rsid w:val="00477381"/>
    <w:rsid w:val="004A3ADF"/>
    <w:rsid w:val="004B355D"/>
    <w:rsid w:val="004C186A"/>
    <w:rsid w:val="004C3935"/>
    <w:rsid w:val="004C5AB5"/>
    <w:rsid w:val="004D6AF0"/>
    <w:rsid w:val="004E360D"/>
    <w:rsid w:val="00503BDB"/>
    <w:rsid w:val="00507853"/>
    <w:rsid w:val="0051172F"/>
    <w:rsid w:val="00517511"/>
    <w:rsid w:val="005221F3"/>
    <w:rsid w:val="00524821"/>
    <w:rsid w:val="0055667E"/>
    <w:rsid w:val="00563250"/>
    <w:rsid w:val="0056376E"/>
    <w:rsid w:val="00573EFD"/>
    <w:rsid w:val="00580E49"/>
    <w:rsid w:val="0058156B"/>
    <w:rsid w:val="005870A5"/>
    <w:rsid w:val="00595C9E"/>
    <w:rsid w:val="00596AC5"/>
    <w:rsid w:val="005B5DA2"/>
    <w:rsid w:val="005C68B3"/>
    <w:rsid w:val="005E2CCC"/>
    <w:rsid w:val="005F3C63"/>
    <w:rsid w:val="005F439B"/>
    <w:rsid w:val="00601E1F"/>
    <w:rsid w:val="00607D6C"/>
    <w:rsid w:val="00616B47"/>
    <w:rsid w:val="00620B07"/>
    <w:rsid w:val="00626CEE"/>
    <w:rsid w:val="00627385"/>
    <w:rsid w:val="00640240"/>
    <w:rsid w:val="006417DB"/>
    <w:rsid w:val="00645083"/>
    <w:rsid w:val="006464B5"/>
    <w:rsid w:val="006641DF"/>
    <w:rsid w:val="006707C4"/>
    <w:rsid w:val="006848F9"/>
    <w:rsid w:val="00690620"/>
    <w:rsid w:val="006A1EE9"/>
    <w:rsid w:val="006A2D3E"/>
    <w:rsid w:val="006C2B2D"/>
    <w:rsid w:val="006E4488"/>
    <w:rsid w:val="006E6CE2"/>
    <w:rsid w:val="00721AA0"/>
    <w:rsid w:val="00755272"/>
    <w:rsid w:val="007553D1"/>
    <w:rsid w:val="007718BE"/>
    <w:rsid w:val="007742A4"/>
    <w:rsid w:val="0077561B"/>
    <w:rsid w:val="00781C41"/>
    <w:rsid w:val="0079686F"/>
    <w:rsid w:val="007B28A1"/>
    <w:rsid w:val="007B311D"/>
    <w:rsid w:val="007D316F"/>
    <w:rsid w:val="007D4599"/>
    <w:rsid w:val="007E0FAD"/>
    <w:rsid w:val="007F7F24"/>
    <w:rsid w:val="00801763"/>
    <w:rsid w:val="00805113"/>
    <w:rsid w:val="0080702E"/>
    <w:rsid w:val="00845C50"/>
    <w:rsid w:val="0084653C"/>
    <w:rsid w:val="00847BF0"/>
    <w:rsid w:val="0085039F"/>
    <w:rsid w:val="00850EBC"/>
    <w:rsid w:val="00850FA6"/>
    <w:rsid w:val="0085398B"/>
    <w:rsid w:val="00857A9A"/>
    <w:rsid w:val="0086706F"/>
    <w:rsid w:val="00874084"/>
    <w:rsid w:val="00886437"/>
    <w:rsid w:val="008A7492"/>
    <w:rsid w:val="008E33FB"/>
    <w:rsid w:val="008E6BDC"/>
    <w:rsid w:val="008E7C4A"/>
    <w:rsid w:val="008F7A47"/>
    <w:rsid w:val="009125FF"/>
    <w:rsid w:val="009170F2"/>
    <w:rsid w:val="0092017C"/>
    <w:rsid w:val="00922A1A"/>
    <w:rsid w:val="00925078"/>
    <w:rsid w:val="00927730"/>
    <w:rsid w:val="00932C0C"/>
    <w:rsid w:val="00940DFA"/>
    <w:rsid w:val="009B285D"/>
    <w:rsid w:val="009D0D78"/>
    <w:rsid w:val="009E2AA3"/>
    <w:rsid w:val="00A020F7"/>
    <w:rsid w:val="00A029CB"/>
    <w:rsid w:val="00A03F0D"/>
    <w:rsid w:val="00A107F8"/>
    <w:rsid w:val="00A22004"/>
    <w:rsid w:val="00A2368A"/>
    <w:rsid w:val="00A237DB"/>
    <w:rsid w:val="00A27CD1"/>
    <w:rsid w:val="00A3399A"/>
    <w:rsid w:val="00A33B7F"/>
    <w:rsid w:val="00A37BBC"/>
    <w:rsid w:val="00A51CBD"/>
    <w:rsid w:val="00A55E5D"/>
    <w:rsid w:val="00A64F55"/>
    <w:rsid w:val="00AA5F0A"/>
    <w:rsid w:val="00AC3FE5"/>
    <w:rsid w:val="00AD4391"/>
    <w:rsid w:val="00AE0E03"/>
    <w:rsid w:val="00AE3195"/>
    <w:rsid w:val="00AE553F"/>
    <w:rsid w:val="00AF1AC3"/>
    <w:rsid w:val="00B03EA4"/>
    <w:rsid w:val="00B10F0E"/>
    <w:rsid w:val="00B215F4"/>
    <w:rsid w:val="00B243AD"/>
    <w:rsid w:val="00B33075"/>
    <w:rsid w:val="00B34F8D"/>
    <w:rsid w:val="00B3682B"/>
    <w:rsid w:val="00B61118"/>
    <w:rsid w:val="00B62A26"/>
    <w:rsid w:val="00B76B3E"/>
    <w:rsid w:val="00B77BEA"/>
    <w:rsid w:val="00B94F17"/>
    <w:rsid w:val="00BA2354"/>
    <w:rsid w:val="00BA48D2"/>
    <w:rsid w:val="00BC6E4A"/>
    <w:rsid w:val="00BE5DD2"/>
    <w:rsid w:val="00C040AF"/>
    <w:rsid w:val="00C0458B"/>
    <w:rsid w:val="00C06A5C"/>
    <w:rsid w:val="00C17646"/>
    <w:rsid w:val="00C307FA"/>
    <w:rsid w:val="00C33BDF"/>
    <w:rsid w:val="00C36128"/>
    <w:rsid w:val="00C6593E"/>
    <w:rsid w:val="00C65999"/>
    <w:rsid w:val="00C71413"/>
    <w:rsid w:val="00C779B7"/>
    <w:rsid w:val="00C844C5"/>
    <w:rsid w:val="00C86ED4"/>
    <w:rsid w:val="00CA03FA"/>
    <w:rsid w:val="00CA695C"/>
    <w:rsid w:val="00CB1595"/>
    <w:rsid w:val="00CB262E"/>
    <w:rsid w:val="00CC346E"/>
    <w:rsid w:val="00CC3F6B"/>
    <w:rsid w:val="00CC3FBC"/>
    <w:rsid w:val="00CD00CE"/>
    <w:rsid w:val="00CD1689"/>
    <w:rsid w:val="00CD660E"/>
    <w:rsid w:val="00CE3235"/>
    <w:rsid w:val="00CF4A56"/>
    <w:rsid w:val="00D03486"/>
    <w:rsid w:val="00D03F7F"/>
    <w:rsid w:val="00D30FFD"/>
    <w:rsid w:val="00D36D5E"/>
    <w:rsid w:val="00D91CC2"/>
    <w:rsid w:val="00D9512D"/>
    <w:rsid w:val="00DB116A"/>
    <w:rsid w:val="00DB18D2"/>
    <w:rsid w:val="00DB767B"/>
    <w:rsid w:val="00DC080B"/>
    <w:rsid w:val="00DF53E4"/>
    <w:rsid w:val="00DF6336"/>
    <w:rsid w:val="00E2263F"/>
    <w:rsid w:val="00E24C17"/>
    <w:rsid w:val="00E30DF2"/>
    <w:rsid w:val="00E30EF3"/>
    <w:rsid w:val="00E330C8"/>
    <w:rsid w:val="00E3319C"/>
    <w:rsid w:val="00E334F2"/>
    <w:rsid w:val="00E37A5E"/>
    <w:rsid w:val="00E45659"/>
    <w:rsid w:val="00E76E7B"/>
    <w:rsid w:val="00E84882"/>
    <w:rsid w:val="00E949A6"/>
    <w:rsid w:val="00E97A47"/>
    <w:rsid w:val="00EA0A91"/>
    <w:rsid w:val="00EB571F"/>
    <w:rsid w:val="00EB6FF4"/>
    <w:rsid w:val="00EC3340"/>
    <w:rsid w:val="00EC65D8"/>
    <w:rsid w:val="00EC7311"/>
    <w:rsid w:val="00ED3E8E"/>
    <w:rsid w:val="00EE3952"/>
    <w:rsid w:val="00EE7794"/>
    <w:rsid w:val="00F11C47"/>
    <w:rsid w:val="00F13B35"/>
    <w:rsid w:val="00F2258E"/>
    <w:rsid w:val="00F336EC"/>
    <w:rsid w:val="00F36998"/>
    <w:rsid w:val="00F451E7"/>
    <w:rsid w:val="00F504C1"/>
    <w:rsid w:val="00F5070B"/>
    <w:rsid w:val="00F81E5E"/>
    <w:rsid w:val="00F92BB6"/>
    <w:rsid w:val="00FB0CAC"/>
    <w:rsid w:val="00FB1869"/>
    <w:rsid w:val="00FC72BC"/>
    <w:rsid w:val="00FE4B44"/>
    <w:rsid w:val="00FF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DF2"/>
    <w:pPr>
      <w:ind w:left="720"/>
      <w:contextualSpacing/>
    </w:pPr>
  </w:style>
  <w:style w:type="table" w:styleId="a4">
    <w:name w:val="Table Grid"/>
    <w:basedOn w:val="a1"/>
    <w:uiPriority w:val="59"/>
    <w:rsid w:val="00A237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27730"/>
    <w:pPr>
      <w:spacing w:after="0" w:line="240" w:lineRule="auto"/>
    </w:pPr>
  </w:style>
  <w:style w:type="paragraph" w:customStyle="1" w:styleId="ConsPlusCell">
    <w:name w:val="ConsPlusCell"/>
    <w:rsid w:val="007553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700D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532E0-E1C1-4E84-B1A4-E4A7E892B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16</Pages>
  <Words>3878</Words>
  <Characters>22106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SamLab.ws</cp:lastModifiedBy>
  <cp:revision>15</cp:revision>
  <cp:lastPrinted>2013-10-14T09:32:00Z</cp:lastPrinted>
  <dcterms:created xsi:type="dcterms:W3CDTF">2013-10-03T05:28:00Z</dcterms:created>
  <dcterms:modified xsi:type="dcterms:W3CDTF">2001-12-31T22:27:00Z</dcterms:modified>
</cp:coreProperties>
</file>